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66A19" w14:textId="368BC120" w:rsidR="000F6726" w:rsidRDefault="00A1425F" w:rsidP="00E6333C">
      <w:pPr>
        <w:shd w:val="clear" w:color="auto" w:fill="FFFFFF"/>
        <w:spacing w:after="0" w:line="240" w:lineRule="auto"/>
        <w:textAlignment w:val="baseline"/>
        <w:rPr>
          <w:sz w:val="20"/>
          <w:szCs w:val="20"/>
        </w:rPr>
      </w:pPr>
      <w:r w:rsidRPr="0065273E">
        <w:rPr>
          <w:sz w:val="20"/>
          <w:szCs w:val="20"/>
        </w:rPr>
        <w:t xml:space="preserve">We are seeking a talented individual to join our </w:t>
      </w:r>
      <w:r>
        <w:rPr>
          <w:sz w:val="20"/>
          <w:szCs w:val="20"/>
        </w:rPr>
        <w:t>i</w:t>
      </w:r>
      <w:r w:rsidRPr="0065273E">
        <w:rPr>
          <w:sz w:val="20"/>
          <w:szCs w:val="20"/>
        </w:rPr>
        <w:t>nvestment</w:t>
      </w:r>
      <w:r>
        <w:rPr>
          <w:sz w:val="20"/>
          <w:szCs w:val="20"/>
        </w:rPr>
        <w:t>s</w:t>
      </w:r>
      <w:r w:rsidRPr="0065273E">
        <w:rPr>
          <w:sz w:val="20"/>
          <w:szCs w:val="20"/>
        </w:rPr>
        <w:t xml:space="preserve"> team</w:t>
      </w:r>
      <w:r>
        <w:rPr>
          <w:sz w:val="20"/>
          <w:szCs w:val="20"/>
        </w:rPr>
        <w:t>, part of our people and investments business</w:t>
      </w:r>
      <w:r w:rsidRPr="0065273E">
        <w:rPr>
          <w:sz w:val="20"/>
          <w:szCs w:val="20"/>
        </w:rPr>
        <w:t xml:space="preserve"> at </w:t>
      </w:r>
      <w:r>
        <w:rPr>
          <w:sz w:val="20"/>
          <w:szCs w:val="20"/>
        </w:rPr>
        <w:t>Marsh</w:t>
      </w:r>
      <w:r w:rsidRPr="0065273E">
        <w:rPr>
          <w:sz w:val="20"/>
          <w:szCs w:val="20"/>
        </w:rPr>
        <w:t xml:space="preserve">. This role will be based in </w:t>
      </w:r>
      <w:r>
        <w:rPr>
          <w:sz w:val="20"/>
          <w:szCs w:val="20"/>
        </w:rPr>
        <w:t>Gurugram</w:t>
      </w:r>
      <w:r w:rsidRPr="0065273E">
        <w:rPr>
          <w:sz w:val="20"/>
          <w:szCs w:val="20"/>
        </w:rPr>
        <w:t>. This is a hybrid role that has a requirement of working at least three days a week in the office</w:t>
      </w:r>
    </w:p>
    <w:p w14:paraId="0D05E76C" w14:textId="77777777" w:rsidR="00A1425F" w:rsidRPr="00FF6E3C" w:rsidRDefault="00A1425F" w:rsidP="00E6333C">
      <w:pPr>
        <w:shd w:val="clear" w:color="auto" w:fill="FFFFFF"/>
        <w:spacing w:after="0" w:line="240" w:lineRule="auto"/>
        <w:textAlignment w:val="baseline"/>
        <w:rPr>
          <w:rFonts w:ascii="Aptos" w:eastAsia="Times New Roman" w:hAnsi="Aptos" w:cs="Times New Roman"/>
          <w:color w:val="000000" w:themeColor="text1"/>
          <w:kern w:val="0"/>
          <w:sz w:val="21"/>
          <w:szCs w:val="21"/>
          <w:bdr w:val="none" w:sz="0" w:space="0" w:color="auto" w:frame="1"/>
          <w:lang w:eastAsia="en-GB"/>
          <w14:ligatures w14:val="none"/>
        </w:rPr>
      </w:pPr>
    </w:p>
    <w:p w14:paraId="092846CD" w14:textId="3CD130ED" w:rsidR="00A1425F" w:rsidRDefault="00BC48C9" w:rsidP="00E6333C">
      <w:pPr>
        <w:shd w:val="clear" w:color="auto" w:fill="FFFFFF"/>
        <w:spacing w:after="0" w:line="240" w:lineRule="auto"/>
        <w:textAlignment w:val="baseline"/>
        <w:rPr>
          <w:rFonts w:ascii="Aptos" w:eastAsia="Times New Roman" w:hAnsi="Aptos" w:cs="Times New Roman"/>
          <w:b/>
          <w:bCs/>
          <w:color w:val="000000" w:themeColor="text1"/>
          <w:kern w:val="0"/>
          <w:sz w:val="21"/>
          <w:szCs w:val="21"/>
          <w:bdr w:val="none" w:sz="0" w:space="0" w:color="auto" w:frame="1"/>
          <w:lang w:eastAsia="en-GB"/>
          <w14:ligatures w14:val="none"/>
        </w:rPr>
      </w:pPr>
      <w:r>
        <w:rPr>
          <w:rFonts w:ascii="Aptos" w:eastAsia="Times New Roman" w:hAnsi="Aptos" w:cs="Times New Roman"/>
          <w:b/>
          <w:bCs/>
          <w:color w:val="000000" w:themeColor="text1"/>
          <w:kern w:val="0"/>
          <w:sz w:val="21"/>
          <w:szCs w:val="21"/>
          <w:bdr w:val="none" w:sz="0" w:space="0" w:color="auto" w:frame="1"/>
          <w:lang w:eastAsia="en-GB"/>
          <w14:ligatures w14:val="none"/>
        </w:rPr>
        <w:t>Lead Specialist</w:t>
      </w:r>
      <w:r w:rsidR="00A1425F">
        <w:rPr>
          <w:rFonts w:ascii="Aptos" w:eastAsia="Times New Roman" w:hAnsi="Aptos" w:cs="Times New Roman"/>
          <w:b/>
          <w:bCs/>
          <w:color w:val="000000" w:themeColor="text1"/>
          <w:kern w:val="0"/>
          <w:sz w:val="21"/>
          <w:szCs w:val="21"/>
          <w:bdr w:val="none" w:sz="0" w:space="0" w:color="auto" w:frame="1"/>
          <w:lang w:eastAsia="en-GB"/>
          <w14:ligatures w14:val="none"/>
        </w:rPr>
        <w:t xml:space="preserve"> - Investments</w:t>
      </w:r>
    </w:p>
    <w:p w14:paraId="6F0F0069" w14:textId="143CB8E6" w:rsidR="000F6726" w:rsidRPr="00FF6E3C" w:rsidRDefault="00216B1D" w:rsidP="00E6333C">
      <w:pPr>
        <w:shd w:val="clear" w:color="auto" w:fill="FFFFFF"/>
        <w:spacing w:after="0" w:line="240" w:lineRule="auto"/>
        <w:textAlignment w:val="baseline"/>
        <w:rPr>
          <w:rFonts w:ascii="Aptos" w:eastAsia="Times New Roman" w:hAnsi="Aptos" w:cs="Times New Roman"/>
          <w:color w:val="000000" w:themeColor="text1"/>
          <w:kern w:val="0"/>
          <w:sz w:val="21"/>
          <w:szCs w:val="21"/>
          <w:bdr w:val="none" w:sz="0" w:space="0" w:color="auto" w:frame="1"/>
          <w:lang w:eastAsia="en-GB"/>
          <w14:ligatures w14:val="none"/>
        </w:rPr>
      </w:pPr>
      <w:r>
        <w:rPr>
          <w:rFonts w:ascii="Aptos" w:eastAsia="Times New Roman" w:hAnsi="Aptos" w:cs="Times New Roman"/>
          <w:b/>
          <w:bCs/>
          <w:color w:val="000000" w:themeColor="text1"/>
          <w:kern w:val="0"/>
          <w:sz w:val="21"/>
          <w:szCs w:val="21"/>
          <w:bdr w:val="none" w:sz="0" w:space="0" w:color="auto" w:frame="1"/>
          <w:lang w:eastAsia="en-GB"/>
          <w14:ligatures w14:val="none"/>
        </w:rPr>
        <w:t>Private Markets Analytics</w:t>
      </w:r>
      <w:r w:rsidR="00713B92">
        <w:rPr>
          <w:rFonts w:ascii="Aptos" w:eastAsia="Times New Roman" w:hAnsi="Aptos" w:cs="Times New Roman"/>
          <w:b/>
          <w:bCs/>
          <w:color w:val="000000" w:themeColor="text1"/>
          <w:kern w:val="0"/>
          <w:sz w:val="21"/>
          <w:szCs w:val="21"/>
          <w:bdr w:val="none" w:sz="0" w:space="0" w:color="auto" w:frame="1"/>
          <w:lang w:eastAsia="en-GB"/>
          <w14:ligatures w14:val="none"/>
        </w:rPr>
        <w:t xml:space="preserve"> (Manager Research)</w:t>
      </w:r>
    </w:p>
    <w:p w14:paraId="7BEF0E75" w14:textId="77777777" w:rsidR="000F6726" w:rsidRPr="00FF6E3C" w:rsidRDefault="000F6726" w:rsidP="00E6333C">
      <w:pPr>
        <w:shd w:val="clear" w:color="auto" w:fill="FFFFFF"/>
        <w:spacing w:after="0" w:line="240" w:lineRule="auto"/>
        <w:textAlignment w:val="baseline"/>
        <w:rPr>
          <w:rFonts w:ascii="Aptos" w:eastAsia="Times New Roman" w:hAnsi="Aptos" w:cs="Times New Roman"/>
          <w:color w:val="000000" w:themeColor="text1"/>
          <w:kern w:val="0"/>
          <w:sz w:val="21"/>
          <w:szCs w:val="21"/>
          <w:bdr w:val="none" w:sz="0" w:space="0" w:color="auto" w:frame="1"/>
          <w:lang w:eastAsia="en-GB"/>
          <w14:ligatures w14:val="none"/>
        </w:rPr>
      </w:pPr>
    </w:p>
    <w:p w14:paraId="4F78314E" w14:textId="3699BC41" w:rsidR="00E6333C" w:rsidRPr="00FF6E3C" w:rsidRDefault="00A1425F" w:rsidP="00E6333C">
      <w:pPr>
        <w:shd w:val="clear" w:color="auto" w:fill="FFFFFF"/>
        <w:spacing w:after="0" w:line="240" w:lineRule="auto"/>
        <w:textAlignment w:val="baseline"/>
        <w:rPr>
          <w:rFonts w:ascii="Aptos" w:eastAsia="Times New Roman" w:hAnsi="Aptos" w:cs="Times New Roman"/>
          <w:color w:val="000000" w:themeColor="text1"/>
          <w:kern w:val="0"/>
          <w:sz w:val="21"/>
          <w:szCs w:val="21"/>
          <w:lang w:eastAsia="en-GB"/>
          <w14:ligatures w14:val="none"/>
        </w:rPr>
      </w:pPr>
      <w:r>
        <w:rPr>
          <w:rFonts w:ascii="Aptos" w:eastAsia="Times New Roman" w:hAnsi="Aptos" w:cs="Times New Roman"/>
          <w:color w:val="000000" w:themeColor="text1"/>
          <w:kern w:val="0"/>
          <w:sz w:val="21"/>
          <w:szCs w:val="21"/>
          <w:bdr w:val="none" w:sz="0" w:space="0" w:color="auto" w:frame="1"/>
          <w:lang w:eastAsia="en-GB"/>
          <w14:ligatures w14:val="none"/>
        </w:rPr>
        <w:t>We are</w:t>
      </w:r>
      <w:r w:rsidR="00FF6E3C" w:rsidRPr="00FF6E3C">
        <w:rPr>
          <w:rFonts w:ascii="Aptos" w:eastAsia="Times New Roman" w:hAnsi="Aptos" w:cs="Times New Roman"/>
          <w:color w:val="000000" w:themeColor="text1"/>
          <w:kern w:val="0"/>
          <w:sz w:val="21"/>
          <w:szCs w:val="21"/>
          <w:bdr w:val="none" w:sz="0" w:space="0" w:color="auto" w:frame="1"/>
          <w:lang w:eastAsia="en-GB"/>
          <w14:ligatures w14:val="none"/>
        </w:rPr>
        <w:t xml:space="preserve"> seeking a detail-oriented </w:t>
      </w:r>
      <w:r>
        <w:rPr>
          <w:rFonts w:ascii="Aptos" w:eastAsia="Times New Roman" w:hAnsi="Aptos" w:cs="Times New Roman"/>
          <w:color w:val="000000" w:themeColor="text1"/>
          <w:kern w:val="0"/>
          <w:sz w:val="21"/>
          <w:szCs w:val="21"/>
          <w:bdr w:val="none" w:sz="0" w:space="0" w:color="auto" w:frame="1"/>
          <w:lang w:eastAsia="en-GB"/>
          <w14:ligatures w14:val="none"/>
        </w:rPr>
        <w:t xml:space="preserve">candidate </w:t>
      </w:r>
      <w:r w:rsidR="00216B1D">
        <w:rPr>
          <w:rFonts w:ascii="Aptos" w:eastAsia="Times New Roman" w:hAnsi="Aptos" w:cs="Times New Roman"/>
          <w:color w:val="000000" w:themeColor="text1"/>
          <w:kern w:val="0"/>
          <w:sz w:val="21"/>
          <w:szCs w:val="21"/>
          <w:bdr w:val="none" w:sz="0" w:space="0" w:color="auto" w:frame="1"/>
          <w:lang w:eastAsia="en-GB"/>
          <w14:ligatures w14:val="none"/>
        </w:rPr>
        <w:t>for investment Analytics role</w:t>
      </w:r>
      <w:r w:rsidR="00FF6E3C" w:rsidRPr="00FF6E3C">
        <w:rPr>
          <w:rFonts w:ascii="Aptos" w:eastAsia="Times New Roman" w:hAnsi="Aptos" w:cs="Times New Roman"/>
          <w:color w:val="000000" w:themeColor="text1"/>
          <w:kern w:val="0"/>
          <w:sz w:val="21"/>
          <w:szCs w:val="21"/>
          <w:bdr w:val="none" w:sz="0" w:space="0" w:color="auto" w:frame="1"/>
          <w:lang w:eastAsia="en-GB"/>
          <w14:ligatures w14:val="none"/>
        </w:rPr>
        <w:t xml:space="preserve"> to join our dynamic investment team</w:t>
      </w:r>
      <w:r w:rsidR="00216B1D">
        <w:rPr>
          <w:rFonts w:ascii="Aptos" w:eastAsia="Times New Roman" w:hAnsi="Aptos" w:cs="Times New Roman"/>
          <w:color w:val="000000" w:themeColor="text1"/>
          <w:kern w:val="0"/>
          <w:sz w:val="21"/>
          <w:szCs w:val="21"/>
          <w:bdr w:val="none" w:sz="0" w:space="0" w:color="auto" w:frame="1"/>
          <w:lang w:eastAsia="en-GB"/>
          <w14:ligatures w14:val="none"/>
        </w:rPr>
        <w:t xml:space="preserve"> </w:t>
      </w:r>
      <w:r w:rsidR="001734D2">
        <w:rPr>
          <w:rFonts w:ascii="Aptos" w:eastAsia="Times New Roman" w:hAnsi="Aptos" w:cs="Times New Roman"/>
          <w:color w:val="000000" w:themeColor="text1"/>
          <w:kern w:val="0"/>
          <w:sz w:val="21"/>
          <w:szCs w:val="21"/>
          <w:bdr w:val="none" w:sz="0" w:space="0" w:color="auto" w:frame="1"/>
          <w:lang w:eastAsia="en-GB"/>
          <w14:ligatures w14:val="none"/>
        </w:rPr>
        <w:t>for</w:t>
      </w:r>
      <w:r w:rsidR="00216B1D">
        <w:rPr>
          <w:rFonts w:ascii="Aptos" w:eastAsia="Times New Roman" w:hAnsi="Aptos" w:cs="Times New Roman"/>
          <w:color w:val="000000" w:themeColor="text1"/>
          <w:kern w:val="0"/>
          <w:sz w:val="21"/>
          <w:szCs w:val="21"/>
          <w:bdr w:val="none" w:sz="0" w:space="0" w:color="auto" w:frame="1"/>
          <w:lang w:eastAsia="en-GB"/>
          <w14:ligatures w14:val="none"/>
        </w:rPr>
        <w:t xml:space="preserve"> the private markets</w:t>
      </w:r>
      <w:r w:rsidR="001734D2">
        <w:rPr>
          <w:rFonts w:ascii="Aptos" w:eastAsia="Times New Roman" w:hAnsi="Aptos" w:cs="Times New Roman"/>
          <w:color w:val="000000" w:themeColor="text1"/>
          <w:kern w:val="0"/>
          <w:sz w:val="21"/>
          <w:szCs w:val="21"/>
          <w:bdr w:val="none" w:sz="0" w:space="0" w:color="auto" w:frame="1"/>
          <w:lang w:eastAsia="en-GB"/>
          <w14:ligatures w14:val="none"/>
        </w:rPr>
        <w:t xml:space="preserve"> research</w:t>
      </w:r>
      <w:r w:rsidR="00FF6E3C" w:rsidRPr="00FF6E3C">
        <w:rPr>
          <w:rFonts w:ascii="Aptos" w:eastAsia="Times New Roman" w:hAnsi="Aptos" w:cs="Times New Roman"/>
          <w:color w:val="000000" w:themeColor="text1"/>
          <w:kern w:val="0"/>
          <w:sz w:val="21"/>
          <w:szCs w:val="21"/>
          <w:bdr w:val="none" w:sz="0" w:space="0" w:color="auto" w:frame="1"/>
          <w:lang w:eastAsia="en-GB"/>
          <w14:ligatures w14:val="none"/>
        </w:rPr>
        <w:t xml:space="preserve">. This role involves supporting investment decision-making through rigorous data </w:t>
      </w:r>
      <w:r w:rsidR="001734D2">
        <w:rPr>
          <w:rFonts w:ascii="Aptos" w:eastAsia="Times New Roman" w:hAnsi="Aptos" w:cs="Times New Roman"/>
          <w:color w:val="000000" w:themeColor="text1"/>
          <w:kern w:val="0"/>
          <w:sz w:val="21"/>
          <w:szCs w:val="21"/>
          <w:bdr w:val="none" w:sz="0" w:space="0" w:color="auto" w:frame="1"/>
          <w:lang w:eastAsia="en-GB"/>
          <w14:ligatures w14:val="none"/>
        </w:rPr>
        <w:t>reporting</w:t>
      </w:r>
      <w:r w:rsidR="00FF6E3C" w:rsidRPr="00FF6E3C">
        <w:rPr>
          <w:rFonts w:ascii="Aptos" w:eastAsia="Times New Roman" w:hAnsi="Aptos" w:cs="Times New Roman"/>
          <w:color w:val="000000" w:themeColor="text1"/>
          <w:kern w:val="0"/>
          <w:sz w:val="21"/>
          <w:szCs w:val="21"/>
          <w:bdr w:val="none" w:sz="0" w:space="0" w:color="auto" w:frame="1"/>
          <w:lang w:eastAsia="en-GB"/>
          <w14:ligatures w14:val="none"/>
        </w:rPr>
        <w:t xml:space="preserve"> and </w:t>
      </w:r>
      <w:r w:rsidR="001734D2">
        <w:rPr>
          <w:rFonts w:ascii="Aptos" w:eastAsia="Times New Roman" w:hAnsi="Aptos" w:cs="Times New Roman"/>
          <w:color w:val="000000" w:themeColor="text1"/>
          <w:kern w:val="0"/>
          <w:sz w:val="21"/>
          <w:szCs w:val="21"/>
          <w:bdr w:val="none" w:sz="0" w:space="0" w:color="auto" w:frame="1"/>
          <w:lang w:eastAsia="en-GB"/>
          <w14:ligatures w14:val="none"/>
        </w:rPr>
        <w:t>analytics</w:t>
      </w:r>
      <w:r w:rsidR="00FF6E3C" w:rsidRPr="00FF6E3C">
        <w:rPr>
          <w:rFonts w:ascii="Aptos" w:eastAsia="Times New Roman" w:hAnsi="Aptos" w:cs="Times New Roman"/>
          <w:color w:val="000000" w:themeColor="text1"/>
          <w:kern w:val="0"/>
          <w:sz w:val="21"/>
          <w:szCs w:val="21"/>
          <w:bdr w:val="none" w:sz="0" w:space="0" w:color="auto" w:frame="1"/>
          <w:lang w:eastAsia="en-GB"/>
          <w14:ligatures w14:val="none"/>
        </w:rPr>
        <w:t>.</w:t>
      </w:r>
    </w:p>
    <w:p w14:paraId="76768AD8" w14:textId="77777777" w:rsidR="000F6726" w:rsidRPr="00FF6E3C" w:rsidRDefault="000F6726" w:rsidP="00E6333C">
      <w:pPr>
        <w:shd w:val="clear" w:color="auto" w:fill="FFFFFF"/>
        <w:spacing w:after="0" w:line="240" w:lineRule="auto"/>
        <w:textAlignment w:val="baseline"/>
        <w:rPr>
          <w:rFonts w:ascii="Aptos" w:eastAsia="Times New Roman" w:hAnsi="Aptos" w:cs="Times New Roman"/>
          <w:color w:val="000000" w:themeColor="text1"/>
          <w:kern w:val="0"/>
          <w:sz w:val="21"/>
          <w:szCs w:val="21"/>
          <w:u w:val="single"/>
          <w:bdr w:val="none" w:sz="0" w:space="0" w:color="auto" w:frame="1"/>
          <w:lang w:eastAsia="en-GB"/>
          <w14:ligatures w14:val="none"/>
        </w:rPr>
      </w:pPr>
    </w:p>
    <w:p w14:paraId="333F5B98" w14:textId="009EE5AA" w:rsidR="000F6726" w:rsidRDefault="00FF6E3C" w:rsidP="00E6333C">
      <w:pPr>
        <w:shd w:val="clear" w:color="auto" w:fill="FFFFFF"/>
        <w:spacing w:after="0" w:line="240" w:lineRule="auto"/>
        <w:textAlignment w:val="baseline"/>
        <w:rPr>
          <w:rFonts w:ascii="Aptos" w:eastAsia="Times New Roman" w:hAnsi="Aptos" w:cs="Times New Roman"/>
          <w:color w:val="000000" w:themeColor="text1"/>
          <w:kern w:val="0"/>
          <w:sz w:val="21"/>
          <w:szCs w:val="21"/>
          <w:bdr w:val="none" w:sz="0" w:space="0" w:color="auto" w:frame="1"/>
          <w:lang w:eastAsia="en-GB"/>
          <w14:ligatures w14:val="none"/>
        </w:rPr>
      </w:pPr>
      <w:r w:rsidRPr="00FF6E3C">
        <w:rPr>
          <w:rFonts w:ascii="Aptos" w:eastAsia="Times New Roman" w:hAnsi="Aptos" w:cs="Times New Roman"/>
          <w:color w:val="000000" w:themeColor="text1"/>
          <w:kern w:val="0"/>
          <w:sz w:val="21"/>
          <w:szCs w:val="21"/>
          <w:bdr w:val="none" w:sz="0" w:space="0" w:color="auto" w:frame="1"/>
          <w:lang w:eastAsia="en-GB"/>
          <w14:ligatures w14:val="none"/>
        </w:rPr>
        <w:t xml:space="preserve">You will work closely with </w:t>
      </w:r>
      <w:r w:rsidR="001A10DE">
        <w:rPr>
          <w:rFonts w:ascii="Aptos" w:eastAsia="Times New Roman" w:hAnsi="Aptos" w:cs="Times New Roman"/>
          <w:color w:val="000000" w:themeColor="text1"/>
          <w:kern w:val="0"/>
          <w:sz w:val="21"/>
          <w:szCs w:val="21"/>
          <w:bdr w:val="none" w:sz="0" w:space="0" w:color="auto" w:frame="1"/>
          <w:lang w:eastAsia="en-GB"/>
          <w14:ligatures w14:val="none"/>
        </w:rPr>
        <w:t>Private Markets Manager Research</w:t>
      </w:r>
      <w:r w:rsidR="00294F3F">
        <w:rPr>
          <w:rFonts w:ascii="Aptos" w:eastAsia="Times New Roman" w:hAnsi="Aptos" w:cs="Times New Roman"/>
          <w:color w:val="000000" w:themeColor="text1"/>
          <w:kern w:val="0"/>
          <w:sz w:val="21"/>
          <w:szCs w:val="21"/>
          <w:bdr w:val="none" w:sz="0" w:space="0" w:color="auto" w:frame="1"/>
          <w:lang w:eastAsia="en-GB"/>
          <w14:ligatures w14:val="none"/>
        </w:rPr>
        <w:t xml:space="preserve"> team</w:t>
      </w:r>
      <w:r w:rsidRPr="00FF6E3C">
        <w:rPr>
          <w:rFonts w:ascii="Aptos" w:eastAsia="Times New Roman" w:hAnsi="Aptos" w:cs="Times New Roman"/>
          <w:color w:val="000000" w:themeColor="text1"/>
          <w:kern w:val="0"/>
          <w:sz w:val="21"/>
          <w:szCs w:val="21"/>
          <w:bdr w:val="none" w:sz="0" w:space="0" w:color="auto" w:frame="1"/>
          <w:lang w:eastAsia="en-GB"/>
          <w14:ligatures w14:val="none"/>
        </w:rPr>
        <w:t xml:space="preserve"> to </w:t>
      </w:r>
      <w:r w:rsidR="00A162E6">
        <w:rPr>
          <w:rFonts w:ascii="Aptos" w:eastAsia="Times New Roman" w:hAnsi="Aptos" w:cs="Times New Roman"/>
          <w:color w:val="000000" w:themeColor="text1"/>
          <w:kern w:val="0"/>
          <w:sz w:val="21"/>
          <w:szCs w:val="21"/>
          <w:bdr w:val="none" w:sz="0" w:space="0" w:color="auto" w:frame="1"/>
          <w:lang w:eastAsia="en-GB"/>
          <w14:ligatures w14:val="none"/>
        </w:rPr>
        <w:t>provide analytics support to the researchers from investment due diligence perspective</w:t>
      </w:r>
      <w:r w:rsidR="00E75009">
        <w:rPr>
          <w:rFonts w:ascii="Aptos" w:eastAsia="Times New Roman" w:hAnsi="Aptos" w:cs="Times New Roman"/>
          <w:color w:val="000000" w:themeColor="text1"/>
          <w:kern w:val="0"/>
          <w:sz w:val="21"/>
          <w:szCs w:val="21"/>
          <w:bdr w:val="none" w:sz="0" w:space="0" w:color="auto" w:frame="1"/>
          <w:lang w:eastAsia="en-GB"/>
          <w14:ligatures w14:val="none"/>
        </w:rPr>
        <w:t xml:space="preserve">. </w:t>
      </w:r>
    </w:p>
    <w:p w14:paraId="13997F8E" w14:textId="77777777" w:rsidR="00A162E6" w:rsidRPr="00FF6E3C" w:rsidRDefault="00A162E6" w:rsidP="00E6333C">
      <w:pPr>
        <w:shd w:val="clear" w:color="auto" w:fill="FFFFFF"/>
        <w:spacing w:after="0" w:line="240" w:lineRule="auto"/>
        <w:textAlignment w:val="baseline"/>
        <w:rPr>
          <w:rFonts w:ascii="Aptos" w:eastAsia="Times New Roman" w:hAnsi="Aptos" w:cs="Times New Roman"/>
          <w:color w:val="000000" w:themeColor="text1"/>
          <w:kern w:val="0"/>
          <w:sz w:val="21"/>
          <w:szCs w:val="21"/>
          <w:u w:val="single"/>
          <w:bdr w:val="none" w:sz="0" w:space="0" w:color="auto" w:frame="1"/>
          <w:lang w:eastAsia="en-GB"/>
          <w14:ligatures w14:val="none"/>
        </w:rPr>
      </w:pPr>
    </w:p>
    <w:p w14:paraId="2B464291" w14:textId="20A9AEA3" w:rsidR="00E6333C" w:rsidRPr="00FF6E3C" w:rsidRDefault="00E6333C" w:rsidP="00E6333C">
      <w:pPr>
        <w:shd w:val="clear" w:color="auto" w:fill="FFFFFF"/>
        <w:spacing w:after="0" w:line="240" w:lineRule="auto"/>
        <w:textAlignment w:val="baseline"/>
        <w:rPr>
          <w:rFonts w:ascii="Aptos" w:eastAsia="Times New Roman" w:hAnsi="Aptos" w:cs="Times New Roman"/>
          <w:b/>
          <w:bCs/>
          <w:color w:val="000000" w:themeColor="text1"/>
          <w:kern w:val="0"/>
          <w:sz w:val="21"/>
          <w:szCs w:val="21"/>
          <w:lang w:eastAsia="en-GB"/>
          <w14:ligatures w14:val="none"/>
        </w:rPr>
      </w:pPr>
      <w:r w:rsidRPr="00FF6E3C">
        <w:rPr>
          <w:rFonts w:ascii="Aptos" w:eastAsia="Times New Roman" w:hAnsi="Aptos" w:cs="Times New Roman"/>
          <w:b/>
          <w:bCs/>
          <w:color w:val="000000" w:themeColor="text1"/>
          <w:kern w:val="0"/>
          <w:sz w:val="21"/>
          <w:szCs w:val="21"/>
          <w:u w:val="single"/>
          <w:bdr w:val="none" w:sz="0" w:space="0" w:color="auto" w:frame="1"/>
          <w:lang w:eastAsia="en-GB"/>
          <w14:ligatures w14:val="none"/>
        </w:rPr>
        <w:t>We will count on you to:</w:t>
      </w:r>
    </w:p>
    <w:p w14:paraId="0F15A94E" w14:textId="15030293" w:rsidR="00DC4838" w:rsidRPr="00DC4838" w:rsidRDefault="00DC4838" w:rsidP="00DC4838">
      <w:pPr>
        <w:numPr>
          <w:ilvl w:val="0"/>
          <w:numId w:val="8"/>
        </w:numPr>
        <w:shd w:val="clear" w:color="auto" w:fill="FFFFFF"/>
        <w:spacing w:after="0" w:line="240" w:lineRule="auto"/>
        <w:textAlignment w:val="baseline"/>
        <w:rPr>
          <w:rFonts w:ascii="Aptos" w:eastAsia="Times New Roman" w:hAnsi="Aptos" w:cs="Times New Roman"/>
          <w:color w:val="000000" w:themeColor="text1"/>
          <w:kern w:val="0"/>
          <w:sz w:val="21"/>
          <w:szCs w:val="21"/>
          <w:bdr w:val="none" w:sz="0" w:space="0" w:color="auto" w:frame="1"/>
          <w:lang w:eastAsia="en-GB"/>
          <w14:ligatures w14:val="none"/>
        </w:rPr>
      </w:pPr>
      <w:r w:rsidRPr="00DC4838">
        <w:rPr>
          <w:rFonts w:ascii="Aptos" w:eastAsia="Times New Roman" w:hAnsi="Aptos" w:cs="Times New Roman"/>
          <w:color w:val="000000" w:themeColor="text1"/>
          <w:kern w:val="0"/>
          <w:sz w:val="21"/>
          <w:szCs w:val="21"/>
          <w:bdr w:val="none" w:sz="0" w:space="0" w:color="auto" w:frame="1"/>
          <w:lang w:eastAsia="en-GB"/>
          <w14:ligatures w14:val="none"/>
        </w:rPr>
        <w:t xml:space="preserve">Maintaining entries on </w:t>
      </w:r>
      <w:proofErr w:type="spellStart"/>
      <w:r w:rsidRPr="00DC4838">
        <w:rPr>
          <w:rFonts w:ascii="Aptos" w:eastAsia="Times New Roman" w:hAnsi="Aptos" w:cs="Times New Roman"/>
          <w:color w:val="000000" w:themeColor="text1"/>
          <w:kern w:val="0"/>
          <w:sz w:val="21"/>
          <w:szCs w:val="21"/>
          <w:bdr w:val="none" w:sz="0" w:space="0" w:color="auto" w:frame="1"/>
          <w:lang w:eastAsia="en-GB"/>
          <w14:ligatures w14:val="none"/>
        </w:rPr>
        <w:t>Deal</w:t>
      </w:r>
      <w:r>
        <w:rPr>
          <w:rFonts w:ascii="Aptos" w:eastAsia="Times New Roman" w:hAnsi="Aptos" w:cs="Times New Roman"/>
          <w:color w:val="000000" w:themeColor="text1"/>
          <w:kern w:val="0"/>
          <w:sz w:val="21"/>
          <w:szCs w:val="21"/>
          <w:bdr w:val="none" w:sz="0" w:space="0" w:color="auto" w:frame="1"/>
          <w:lang w:eastAsia="en-GB"/>
          <w14:ligatures w14:val="none"/>
        </w:rPr>
        <w:t>C</w:t>
      </w:r>
      <w:r w:rsidRPr="00DC4838">
        <w:rPr>
          <w:rFonts w:ascii="Aptos" w:eastAsia="Times New Roman" w:hAnsi="Aptos" w:cs="Times New Roman"/>
          <w:color w:val="000000" w:themeColor="text1"/>
          <w:kern w:val="0"/>
          <w:sz w:val="21"/>
          <w:szCs w:val="21"/>
          <w:bdr w:val="none" w:sz="0" w:space="0" w:color="auto" w:frame="1"/>
          <w:lang w:eastAsia="en-GB"/>
          <w14:ligatures w14:val="none"/>
        </w:rPr>
        <w:t>loud</w:t>
      </w:r>
      <w:proofErr w:type="spellEnd"/>
      <w:r w:rsidR="00383778">
        <w:rPr>
          <w:rFonts w:ascii="Aptos" w:eastAsia="Times New Roman" w:hAnsi="Aptos" w:cs="Times New Roman"/>
          <w:color w:val="000000" w:themeColor="text1"/>
          <w:kern w:val="0"/>
          <w:sz w:val="21"/>
          <w:szCs w:val="21"/>
          <w:bdr w:val="none" w:sz="0" w:space="0" w:color="auto" w:frame="1"/>
          <w:lang w:eastAsia="en-GB"/>
          <w14:ligatures w14:val="none"/>
        </w:rPr>
        <w:t xml:space="preserve"> (database)</w:t>
      </w:r>
    </w:p>
    <w:p w14:paraId="4D0CC5E4" w14:textId="51FCF416" w:rsidR="00DC4838" w:rsidRPr="00DC4838" w:rsidRDefault="00DC4838" w:rsidP="00DC4838">
      <w:pPr>
        <w:numPr>
          <w:ilvl w:val="0"/>
          <w:numId w:val="8"/>
        </w:numPr>
        <w:shd w:val="clear" w:color="auto" w:fill="FFFFFF"/>
        <w:spacing w:after="0" w:line="240" w:lineRule="auto"/>
        <w:textAlignment w:val="baseline"/>
        <w:rPr>
          <w:rFonts w:ascii="Aptos" w:eastAsia="Times New Roman" w:hAnsi="Aptos" w:cs="Times New Roman"/>
          <w:color w:val="000000" w:themeColor="text1"/>
          <w:kern w:val="0"/>
          <w:sz w:val="21"/>
          <w:szCs w:val="21"/>
          <w:bdr w:val="none" w:sz="0" w:space="0" w:color="auto" w:frame="1"/>
          <w:lang w:eastAsia="en-GB"/>
          <w14:ligatures w14:val="none"/>
        </w:rPr>
      </w:pPr>
      <w:r w:rsidRPr="00DC4838">
        <w:rPr>
          <w:rFonts w:ascii="Aptos" w:eastAsia="Times New Roman" w:hAnsi="Aptos" w:cs="Times New Roman"/>
          <w:color w:val="000000" w:themeColor="text1"/>
          <w:kern w:val="0"/>
          <w:sz w:val="21"/>
          <w:szCs w:val="21"/>
          <w:bdr w:val="none" w:sz="0" w:space="0" w:color="auto" w:frame="1"/>
          <w:lang w:eastAsia="en-GB"/>
          <w14:ligatures w14:val="none"/>
        </w:rPr>
        <w:t xml:space="preserve">Pulling files from GP </w:t>
      </w:r>
      <w:proofErr w:type="spellStart"/>
      <w:r>
        <w:rPr>
          <w:rFonts w:ascii="Aptos" w:eastAsia="Times New Roman" w:hAnsi="Aptos" w:cs="Times New Roman"/>
          <w:color w:val="000000" w:themeColor="text1"/>
          <w:kern w:val="0"/>
          <w:sz w:val="21"/>
          <w:szCs w:val="21"/>
          <w:bdr w:val="none" w:sz="0" w:space="0" w:color="auto" w:frame="1"/>
          <w:lang w:eastAsia="en-GB"/>
          <w14:ligatures w14:val="none"/>
        </w:rPr>
        <w:t>D</w:t>
      </w:r>
      <w:r w:rsidRPr="00DC4838">
        <w:rPr>
          <w:rFonts w:ascii="Aptos" w:eastAsia="Times New Roman" w:hAnsi="Aptos" w:cs="Times New Roman"/>
          <w:color w:val="000000" w:themeColor="text1"/>
          <w:kern w:val="0"/>
          <w:sz w:val="21"/>
          <w:szCs w:val="21"/>
          <w:bdr w:val="none" w:sz="0" w:space="0" w:color="auto" w:frame="1"/>
          <w:lang w:eastAsia="en-GB"/>
          <w14:ligatures w14:val="none"/>
        </w:rPr>
        <w:t>atarooms</w:t>
      </w:r>
      <w:proofErr w:type="spellEnd"/>
      <w:r w:rsidR="00383778">
        <w:rPr>
          <w:rFonts w:ascii="Aptos" w:eastAsia="Times New Roman" w:hAnsi="Aptos" w:cs="Times New Roman"/>
          <w:color w:val="000000" w:themeColor="text1"/>
          <w:kern w:val="0"/>
          <w:sz w:val="21"/>
          <w:szCs w:val="21"/>
          <w:bdr w:val="none" w:sz="0" w:space="0" w:color="auto" w:frame="1"/>
          <w:lang w:eastAsia="en-GB"/>
          <w14:ligatures w14:val="none"/>
        </w:rPr>
        <w:t xml:space="preserve"> for strategy review</w:t>
      </w:r>
    </w:p>
    <w:p w14:paraId="7E108A46" w14:textId="09B40C03" w:rsidR="00DC4838" w:rsidRPr="00DC4838" w:rsidRDefault="00DC4838" w:rsidP="00DC4838">
      <w:pPr>
        <w:numPr>
          <w:ilvl w:val="0"/>
          <w:numId w:val="8"/>
        </w:numPr>
        <w:shd w:val="clear" w:color="auto" w:fill="FFFFFF"/>
        <w:spacing w:after="0" w:line="240" w:lineRule="auto"/>
        <w:textAlignment w:val="baseline"/>
        <w:rPr>
          <w:rFonts w:ascii="Aptos" w:eastAsia="Times New Roman" w:hAnsi="Aptos" w:cs="Times New Roman"/>
          <w:color w:val="000000" w:themeColor="text1"/>
          <w:kern w:val="0"/>
          <w:sz w:val="21"/>
          <w:szCs w:val="21"/>
          <w:bdr w:val="none" w:sz="0" w:space="0" w:color="auto" w:frame="1"/>
          <w:lang w:eastAsia="en-GB"/>
          <w14:ligatures w14:val="none"/>
        </w:rPr>
      </w:pPr>
      <w:r w:rsidRPr="00DC4838">
        <w:rPr>
          <w:rFonts w:ascii="Aptos" w:eastAsia="Times New Roman" w:hAnsi="Aptos" w:cs="Times New Roman"/>
          <w:color w:val="000000" w:themeColor="text1"/>
          <w:kern w:val="0"/>
          <w:sz w:val="21"/>
          <w:szCs w:val="21"/>
          <w:bdr w:val="none" w:sz="0" w:space="0" w:color="auto" w:frame="1"/>
          <w:lang w:eastAsia="en-GB"/>
          <w14:ligatures w14:val="none"/>
        </w:rPr>
        <w:t xml:space="preserve">Support </w:t>
      </w:r>
      <w:r w:rsidR="00383778">
        <w:rPr>
          <w:rFonts w:ascii="Aptos" w:eastAsia="Times New Roman" w:hAnsi="Aptos" w:cs="Times New Roman"/>
          <w:color w:val="000000" w:themeColor="text1"/>
          <w:kern w:val="0"/>
          <w:sz w:val="21"/>
          <w:szCs w:val="21"/>
          <w:bdr w:val="none" w:sz="0" w:space="0" w:color="auto" w:frame="1"/>
          <w:lang w:eastAsia="en-GB"/>
          <w14:ligatures w14:val="none"/>
        </w:rPr>
        <w:t>Investment Due Diligence (</w:t>
      </w:r>
      <w:r w:rsidRPr="00DC4838">
        <w:rPr>
          <w:rFonts w:ascii="Aptos" w:eastAsia="Times New Roman" w:hAnsi="Aptos" w:cs="Times New Roman"/>
          <w:color w:val="000000" w:themeColor="text1"/>
          <w:kern w:val="0"/>
          <w:sz w:val="21"/>
          <w:szCs w:val="21"/>
          <w:bdr w:val="none" w:sz="0" w:space="0" w:color="auto" w:frame="1"/>
          <w:lang w:eastAsia="en-GB"/>
          <w14:ligatures w14:val="none"/>
        </w:rPr>
        <w:t>IDD</w:t>
      </w:r>
      <w:r w:rsidR="00383778">
        <w:rPr>
          <w:rFonts w:ascii="Aptos" w:eastAsia="Times New Roman" w:hAnsi="Aptos" w:cs="Times New Roman"/>
          <w:color w:val="000000" w:themeColor="text1"/>
          <w:kern w:val="0"/>
          <w:sz w:val="21"/>
          <w:szCs w:val="21"/>
          <w:bdr w:val="none" w:sz="0" w:space="0" w:color="auto" w:frame="1"/>
          <w:lang w:eastAsia="en-GB"/>
          <w14:ligatures w14:val="none"/>
        </w:rPr>
        <w:t>)</w:t>
      </w:r>
      <w:r w:rsidRPr="00DC4838">
        <w:rPr>
          <w:rFonts w:ascii="Aptos" w:eastAsia="Times New Roman" w:hAnsi="Aptos" w:cs="Times New Roman"/>
          <w:color w:val="000000" w:themeColor="text1"/>
          <w:kern w:val="0"/>
          <w:sz w:val="21"/>
          <w:szCs w:val="21"/>
          <w:bdr w:val="none" w:sz="0" w:space="0" w:color="auto" w:frame="1"/>
          <w:lang w:eastAsia="en-GB"/>
          <w14:ligatures w14:val="none"/>
        </w:rPr>
        <w:t xml:space="preserve"> execution by reviewing materials for completeness and consistency against IDD checklists</w:t>
      </w:r>
    </w:p>
    <w:p w14:paraId="5B95A673" w14:textId="77777777" w:rsidR="00DC4838" w:rsidRPr="00DC4838" w:rsidRDefault="00DC4838" w:rsidP="00DC4838">
      <w:pPr>
        <w:numPr>
          <w:ilvl w:val="0"/>
          <w:numId w:val="8"/>
        </w:numPr>
        <w:shd w:val="clear" w:color="auto" w:fill="FFFFFF"/>
        <w:spacing w:after="0" w:line="240" w:lineRule="auto"/>
        <w:textAlignment w:val="baseline"/>
        <w:rPr>
          <w:rFonts w:ascii="Aptos" w:eastAsia="Times New Roman" w:hAnsi="Aptos" w:cs="Times New Roman"/>
          <w:color w:val="000000" w:themeColor="text1"/>
          <w:kern w:val="0"/>
          <w:sz w:val="21"/>
          <w:szCs w:val="21"/>
          <w:bdr w:val="none" w:sz="0" w:space="0" w:color="auto" w:frame="1"/>
          <w:lang w:eastAsia="en-GB"/>
          <w14:ligatures w14:val="none"/>
        </w:rPr>
      </w:pPr>
      <w:r w:rsidRPr="00DC4838">
        <w:rPr>
          <w:rFonts w:ascii="Aptos" w:eastAsia="Times New Roman" w:hAnsi="Aptos" w:cs="Times New Roman"/>
          <w:color w:val="000000" w:themeColor="text1"/>
          <w:kern w:val="0"/>
          <w:sz w:val="21"/>
          <w:szCs w:val="21"/>
          <w:bdr w:val="none" w:sz="0" w:space="0" w:color="auto" w:frame="1"/>
          <w:lang w:eastAsia="en-GB"/>
          <w14:ligatures w14:val="none"/>
        </w:rPr>
        <w:t>Extract, clean, and standardize strategy, portfolio, and performance data</w:t>
      </w:r>
    </w:p>
    <w:p w14:paraId="171F6FE8" w14:textId="77777777" w:rsidR="00DC4838" w:rsidRPr="00DC4838" w:rsidRDefault="00DC4838" w:rsidP="00DC4838">
      <w:pPr>
        <w:numPr>
          <w:ilvl w:val="0"/>
          <w:numId w:val="8"/>
        </w:numPr>
        <w:shd w:val="clear" w:color="auto" w:fill="FFFFFF"/>
        <w:spacing w:after="0" w:line="240" w:lineRule="auto"/>
        <w:textAlignment w:val="baseline"/>
        <w:rPr>
          <w:rFonts w:ascii="Aptos" w:eastAsia="Times New Roman" w:hAnsi="Aptos" w:cs="Times New Roman"/>
          <w:color w:val="000000" w:themeColor="text1"/>
          <w:kern w:val="0"/>
          <w:sz w:val="21"/>
          <w:szCs w:val="21"/>
          <w:bdr w:val="none" w:sz="0" w:space="0" w:color="auto" w:frame="1"/>
          <w:lang w:eastAsia="en-GB"/>
          <w14:ligatures w14:val="none"/>
        </w:rPr>
      </w:pPr>
      <w:r w:rsidRPr="00DC4838">
        <w:rPr>
          <w:rFonts w:ascii="Aptos" w:eastAsia="Times New Roman" w:hAnsi="Aptos" w:cs="Times New Roman"/>
          <w:color w:val="000000" w:themeColor="text1"/>
          <w:kern w:val="0"/>
          <w:sz w:val="21"/>
          <w:szCs w:val="21"/>
          <w:bdr w:val="none" w:sz="0" w:space="0" w:color="auto" w:frame="1"/>
          <w:lang w:eastAsia="en-GB"/>
          <w14:ligatures w14:val="none"/>
        </w:rPr>
        <w:t>Perform analytics on track record, portfolio exposures, benchmarks, and peer comparisons</w:t>
      </w:r>
    </w:p>
    <w:p w14:paraId="2C14E0DD" w14:textId="77777777" w:rsidR="00DC4838" w:rsidRPr="00DC4838" w:rsidRDefault="00DC4838" w:rsidP="00DC4838">
      <w:pPr>
        <w:numPr>
          <w:ilvl w:val="0"/>
          <w:numId w:val="8"/>
        </w:numPr>
        <w:shd w:val="clear" w:color="auto" w:fill="FFFFFF"/>
        <w:spacing w:after="0" w:line="240" w:lineRule="auto"/>
        <w:textAlignment w:val="baseline"/>
        <w:rPr>
          <w:rFonts w:ascii="Aptos" w:eastAsia="Times New Roman" w:hAnsi="Aptos" w:cs="Times New Roman"/>
          <w:color w:val="000000" w:themeColor="text1"/>
          <w:kern w:val="0"/>
          <w:sz w:val="21"/>
          <w:szCs w:val="21"/>
          <w:bdr w:val="none" w:sz="0" w:space="0" w:color="auto" w:frame="1"/>
          <w:lang w:eastAsia="en-GB"/>
          <w14:ligatures w14:val="none"/>
        </w:rPr>
      </w:pPr>
      <w:r w:rsidRPr="00DC4838">
        <w:rPr>
          <w:rFonts w:ascii="Aptos" w:eastAsia="Times New Roman" w:hAnsi="Aptos" w:cs="Times New Roman"/>
          <w:color w:val="000000" w:themeColor="text1"/>
          <w:kern w:val="0"/>
          <w:sz w:val="21"/>
          <w:szCs w:val="21"/>
          <w:bdr w:val="none" w:sz="0" w:space="0" w:color="auto" w:frame="1"/>
          <w:lang w:eastAsia="en-GB"/>
          <w14:ligatures w14:val="none"/>
        </w:rPr>
        <w:t>Conducting portfolio look-through support using underlying investment data where available</w:t>
      </w:r>
    </w:p>
    <w:p w14:paraId="38034000" w14:textId="77777777" w:rsidR="00DC4838" w:rsidRPr="00DC4838" w:rsidRDefault="00DC4838" w:rsidP="00DC4838">
      <w:pPr>
        <w:numPr>
          <w:ilvl w:val="0"/>
          <w:numId w:val="8"/>
        </w:numPr>
        <w:shd w:val="clear" w:color="auto" w:fill="FFFFFF"/>
        <w:spacing w:after="0" w:line="240" w:lineRule="auto"/>
        <w:textAlignment w:val="baseline"/>
        <w:rPr>
          <w:rFonts w:ascii="Aptos" w:eastAsia="Times New Roman" w:hAnsi="Aptos" w:cs="Times New Roman"/>
          <w:color w:val="000000" w:themeColor="text1"/>
          <w:kern w:val="0"/>
          <w:sz w:val="21"/>
          <w:szCs w:val="21"/>
          <w:bdr w:val="none" w:sz="0" w:space="0" w:color="auto" w:frame="1"/>
          <w:lang w:eastAsia="en-GB"/>
          <w14:ligatures w14:val="none"/>
        </w:rPr>
      </w:pPr>
      <w:r w:rsidRPr="00DC4838">
        <w:rPr>
          <w:rFonts w:ascii="Aptos" w:eastAsia="Times New Roman" w:hAnsi="Aptos" w:cs="Times New Roman"/>
          <w:color w:val="000000" w:themeColor="text1"/>
          <w:kern w:val="0"/>
          <w:sz w:val="21"/>
          <w:szCs w:val="21"/>
          <w:bdr w:val="none" w:sz="0" w:space="0" w:color="auto" w:frame="1"/>
          <w:lang w:eastAsia="en-GB"/>
          <w14:ligatures w14:val="none"/>
        </w:rPr>
        <w:t>Supporting operational workflow for manager reviews, re-ups, and ad hoc diligence requests</w:t>
      </w:r>
    </w:p>
    <w:p w14:paraId="1CBC700B" w14:textId="6FBAFEF0" w:rsidR="000F6726" w:rsidRDefault="00DC4838" w:rsidP="00DC4838">
      <w:pPr>
        <w:numPr>
          <w:ilvl w:val="0"/>
          <w:numId w:val="8"/>
        </w:numPr>
        <w:shd w:val="clear" w:color="auto" w:fill="FFFFFF"/>
        <w:spacing w:after="0" w:line="240" w:lineRule="auto"/>
        <w:textAlignment w:val="baseline"/>
        <w:rPr>
          <w:rFonts w:ascii="Aptos" w:eastAsia="Times New Roman" w:hAnsi="Aptos" w:cs="Times New Roman"/>
          <w:color w:val="000000" w:themeColor="text1"/>
          <w:kern w:val="0"/>
          <w:sz w:val="21"/>
          <w:szCs w:val="21"/>
          <w:bdr w:val="none" w:sz="0" w:space="0" w:color="auto" w:frame="1"/>
          <w:lang w:eastAsia="en-GB"/>
          <w14:ligatures w14:val="none"/>
        </w:rPr>
      </w:pPr>
      <w:r w:rsidRPr="00DC4838">
        <w:rPr>
          <w:rFonts w:ascii="Aptos" w:eastAsia="Times New Roman" w:hAnsi="Aptos" w:cs="Times New Roman"/>
          <w:color w:val="000000" w:themeColor="text1"/>
          <w:kern w:val="0"/>
          <w:sz w:val="21"/>
          <w:szCs w:val="21"/>
          <w:bdr w:val="none" w:sz="0" w:space="0" w:color="auto" w:frame="1"/>
          <w:lang w:eastAsia="en-GB"/>
          <w14:ligatures w14:val="none"/>
        </w:rPr>
        <w:t>Maintain documentation, version control, and audit trail for diligence workflows</w:t>
      </w:r>
    </w:p>
    <w:p w14:paraId="0AD25EBB" w14:textId="77777777" w:rsidR="00DC4838" w:rsidRPr="00FF6E3C" w:rsidRDefault="00DC4838" w:rsidP="00DC4838">
      <w:pPr>
        <w:shd w:val="clear" w:color="auto" w:fill="FFFFFF"/>
        <w:spacing w:after="0" w:line="240" w:lineRule="auto"/>
        <w:textAlignment w:val="baseline"/>
        <w:rPr>
          <w:rFonts w:ascii="Aptos" w:eastAsia="Times New Roman" w:hAnsi="Aptos" w:cs="Times New Roman"/>
          <w:color w:val="000000" w:themeColor="text1"/>
          <w:kern w:val="0"/>
          <w:sz w:val="21"/>
          <w:szCs w:val="21"/>
          <w:u w:val="single"/>
          <w:bdr w:val="none" w:sz="0" w:space="0" w:color="auto" w:frame="1"/>
          <w:lang w:eastAsia="en-GB"/>
          <w14:ligatures w14:val="none"/>
        </w:rPr>
      </w:pPr>
    </w:p>
    <w:p w14:paraId="7CDDAD90" w14:textId="3901FFBB" w:rsidR="00E6333C" w:rsidRPr="00FF6E3C" w:rsidRDefault="00E6333C" w:rsidP="00E6333C">
      <w:pPr>
        <w:shd w:val="clear" w:color="auto" w:fill="FFFFFF"/>
        <w:spacing w:after="0" w:line="240" w:lineRule="auto"/>
        <w:textAlignment w:val="baseline"/>
        <w:rPr>
          <w:rFonts w:ascii="Aptos" w:eastAsia="Times New Roman" w:hAnsi="Aptos" w:cs="Times New Roman"/>
          <w:b/>
          <w:bCs/>
          <w:color w:val="000000" w:themeColor="text1"/>
          <w:kern w:val="0"/>
          <w:sz w:val="21"/>
          <w:szCs w:val="21"/>
          <w:lang w:eastAsia="en-GB"/>
          <w14:ligatures w14:val="none"/>
        </w:rPr>
      </w:pPr>
      <w:r w:rsidRPr="00FF6E3C">
        <w:rPr>
          <w:rFonts w:ascii="Aptos" w:eastAsia="Times New Roman" w:hAnsi="Aptos" w:cs="Times New Roman"/>
          <w:b/>
          <w:bCs/>
          <w:color w:val="000000" w:themeColor="text1"/>
          <w:kern w:val="0"/>
          <w:sz w:val="21"/>
          <w:szCs w:val="21"/>
          <w:u w:val="single"/>
          <w:bdr w:val="none" w:sz="0" w:space="0" w:color="auto" w:frame="1"/>
          <w:lang w:eastAsia="en-GB"/>
          <w14:ligatures w14:val="none"/>
        </w:rPr>
        <w:t>What you need to have:</w:t>
      </w:r>
    </w:p>
    <w:p w14:paraId="179EBDED" w14:textId="77777777" w:rsidR="00BC48C9" w:rsidRDefault="00BC48C9" w:rsidP="005920BF">
      <w:pPr>
        <w:pStyle w:val="ListParagraph"/>
        <w:numPr>
          <w:ilvl w:val="0"/>
          <w:numId w:val="6"/>
        </w:numPr>
        <w:shd w:val="clear" w:color="auto" w:fill="FFFFFF"/>
        <w:spacing w:after="0" w:line="240" w:lineRule="auto"/>
        <w:textAlignment w:val="baseline"/>
        <w:rPr>
          <w:rFonts w:ascii="Aptos" w:eastAsia="Times New Roman" w:hAnsi="Aptos" w:cs="Times New Roman"/>
          <w:color w:val="000000" w:themeColor="text1"/>
          <w:kern w:val="0"/>
          <w:sz w:val="21"/>
          <w:szCs w:val="21"/>
          <w:lang w:val="en-US" w:eastAsia="en-GB"/>
          <w14:ligatures w14:val="none"/>
        </w:rPr>
      </w:pPr>
      <w:r>
        <w:rPr>
          <w:rFonts w:ascii="Aptos" w:eastAsia="Times New Roman" w:hAnsi="Aptos" w:cs="Times New Roman"/>
          <w:color w:val="000000" w:themeColor="text1"/>
          <w:kern w:val="0"/>
          <w:sz w:val="21"/>
          <w:szCs w:val="21"/>
          <w:lang w:val="en-US" w:eastAsia="en-GB"/>
          <w14:ligatures w14:val="none"/>
        </w:rPr>
        <w:t>5 years of relevant experience</w:t>
      </w:r>
    </w:p>
    <w:p w14:paraId="3E3D86DA" w14:textId="7B44C0A0" w:rsidR="005920BF" w:rsidRDefault="005920BF" w:rsidP="005920BF">
      <w:pPr>
        <w:pStyle w:val="ListParagraph"/>
        <w:numPr>
          <w:ilvl w:val="0"/>
          <w:numId w:val="6"/>
        </w:numPr>
        <w:shd w:val="clear" w:color="auto" w:fill="FFFFFF"/>
        <w:spacing w:after="0" w:line="240" w:lineRule="auto"/>
        <w:textAlignment w:val="baseline"/>
        <w:rPr>
          <w:rFonts w:ascii="Aptos" w:eastAsia="Times New Roman" w:hAnsi="Aptos" w:cs="Times New Roman"/>
          <w:color w:val="000000" w:themeColor="text1"/>
          <w:kern w:val="0"/>
          <w:sz w:val="21"/>
          <w:szCs w:val="21"/>
          <w:lang w:val="en-US" w:eastAsia="en-GB"/>
          <w14:ligatures w14:val="none"/>
        </w:rPr>
      </w:pPr>
      <w:r w:rsidRPr="00C10070">
        <w:rPr>
          <w:rFonts w:ascii="Aptos" w:eastAsia="Times New Roman" w:hAnsi="Aptos" w:cs="Times New Roman"/>
          <w:color w:val="000000" w:themeColor="text1"/>
          <w:kern w:val="0"/>
          <w:sz w:val="21"/>
          <w:szCs w:val="21"/>
          <w:lang w:val="en-US" w:eastAsia="en-GB"/>
          <w14:ligatures w14:val="none"/>
        </w:rPr>
        <w:t>Strong analytical skills and ability to undertake complex data-driven projects</w:t>
      </w:r>
    </w:p>
    <w:p w14:paraId="596B1F7A" w14:textId="77777777" w:rsidR="005920BF" w:rsidRPr="00C10070" w:rsidRDefault="005920BF" w:rsidP="005920BF">
      <w:pPr>
        <w:pStyle w:val="ListParagraph"/>
        <w:numPr>
          <w:ilvl w:val="0"/>
          <w:numId w:val="6"/>
        </w:numPr>
        <w:shd w:val="clear" w:color="auto" w:fill="FFFFFF"/>
        <w:spacing w:after="0" w:line="240" w:lineRule="auto"/>
        <w:textAlignment w:val="baseline"/>
        <w:rPr>
          <w:rFonts w:ascii="Aptos" w:eastAsia="Times New Roman" w:hAnsi="Aptos" w:cs="Times New Roman"/>
          <w:color w:val="000000" w:themeColor="text1"/>
          <w:kern w:val="0"/>
          <w:sz w:val="21"/>
          <w:szCs w:val="21"/>
          <w:lang w:val="en-US" w:eastAsia="en-GB"/>
          <w14:ligatures w14:val="none"/>
        </w:rPr>
      </w:pPr>
      <w:r w:rsidRPr="00C10070">
        <w:rPr>
          <w:rFonts w:ascii="Aptos" w:eastAsia="Times New Roman" w:hAnsi="Aptos" w:cs="Times New Roman"/>
          <w:color w:val="000000" w:themeColor="text1"/>
          <w:kern w:val="0"/>
          <w:sz w:val="21"/>
          <w:szCs w:val="21"/>
          <w:lang w:val="en-US" w:eastAsia="en-GB"/>
          <w14:ligatures w14:val="none"/>
        </w:rPr>
        <w:t>Previous experience in investment analysis or quantitative research</w:t>
      </w:r>
    </w:p>
    <w:p w14:paraId="43A800D6" w14:textId="07E07713" w:rsidR="00FF6E3C" w:rsidRDefault="00FF6E3C" w:rsidP="00364376">
      <w:pPr>
        <w:pStyle w:val="ListParagraph"/>
        <w:numPr>
          <w:ilvl w:val="0"/>
          <w:numId w:val="6"/>
        </w:numPr>
        <w:shd w:val="clear" w:color="auto" w:fill="FFFFFF"/>
        <w:spacing w:after="0" w:line="240" w:lineRule="auto"/>
        <w:textAlignment w:val="baseline"/>
        <w:rPr>
          <w:rFonts w:ascii="Aptos" w:eastAsia="Times New Roman" w:hAnsi="Aptos" w:cs="Times New Roman"/>
          <w:color w:val="000000" w:themeColor="text1"/>
          <w:kern w:val="0"/>
          <w:sz w:val="21"/>
          <w:szCs w:val="21"/>
          <w:lang w:val="en-US" w:eastAsia="en-GB"/>
          <w14:ligatures w14:val="none"/>
        </w:rPr>
      </w:pPr>
      <w:r w:rsidRPr="007F7676">
        <w:rPr>
          <w:rFonts w:ascii="Aptos" w:eastAsia="Times New Roman" w:hAnsi="Aptos" w:cs="Times New Roman"/>
          <w:color w:val="000000" w:themeColor="text1"/>
          <w:kern w:val="0"/>
          <w:sz w:val="21"/>
          <w:szCs w:val="21"/>
          <w:lang w:val="en-US" w:eastAsia="en-GB"/>
          <w14:ligatures w14:val="none"/>
        </w:rPr>
        <w:t xml:space="preserve">Ability to work with large datasets and </w:t>
      </w:r>
      <w:r w:rsidR="00383778">
        <w:rPr>
          <w:rFonts w:ascii="Aptos" w:eastAsia="Times New Roman" w:hAnsi="Aptos" w:cs="Times New Roman"/>
          <w:color w:val="000000" w:themeColor="text1"/>
          <w:kern w:val="0"/>
          <w:sz w:val="21"/>
          <w:szCs w:val="21"/>
          <w:lang w:val="en-US" w:eastAsia="en-GB"/>
          <w14:ligatures w14:val="none"/>
        </w:rPr>
        <w:t>perform analytics</w:t>
      </w:r>
    </w:p>
    <w:p w14:paraId="1CD578D2" w14:textId="58489B05" w:rsidR="00547B23" w:rsidRDefault="00547B23" w:rsidP="009A4FF0">
      <w:pPr>
        <w:pStyle w:val="ListParagraph"/>
        <w:numPr>
          <w:ilvl w:val="0"/>
          <w:numId w:val="6"/>
        </w:numPr>
        <w:shd w:val="clear" w:color="auto" w:fill="FFFFFF"/>
        <w:spacing w:after="0" w:line="240" w:lineRule="auto"/>
        <w:textAlignment w:val="baseline"/>
        <w:rPr>
          <w:rFonts w:ascii="Aptos" w:eastAsia="Times New Roman" w:hAnsi="Aptos" w:cs="Times New Roman"/>
          <w:color w:val="000000" w:themeColor="text1"/>
          <w:kern w:val="0"/>
          <w:sz w:val="21"/>
          <w:szCs w:val="21"/>
          <w:lang w:val="en-US" w:eastAsia="en-GB"/>
          <w14:ligatures w14:val="none"/>
        </w:rPr>
      </w:pPr>
      <w:r w:rsidRPr="00547B23">
        <w:rPr>
          <w:rFonts w:ascii="Aptos" w:eastAsia="Times New Roman" w:hAnsi="Aptos" w:cs="Times New Roman"/>
          <w:color w:val="000000" w:themeColor="text1"/>
          <w:kern w:val="0"/>
          <w:sz w:val="21"/>
          <w:szCs w:val="21"/>
          <w:lang w:val="en-US" w:eastAsia="en-GB"/>
          <w14:ligatures w14:val="none"/>
        </w:rPr>
        <w:t>CFA</w:t>
      </w:r>
      <w:r w:rsidR="00383778">
        <w:rPr>
          <w:rFonts w:ascii="Aptos" w:eastAsia="Times New Roman" w:hAnsi="Aptos" w:cs="Times New Roman"/>
          <w:color w:val="000000" w:themeColor="text1"/>
          <w:kern w:val="0"/>
          <w:sz w:val="21"/>
          <w:szCs w:val="21"/>
          <w:lang w:val="en-US" w:eastAsia="en-GB"/>
          <w14:ligatures w14:val="none"/>
        </w:rPr>
        <w:t>/CAIA</w:t>
      </w:r>
      <w:r w:rsidRPr="00547B23">
        <w:rPr>
          <w:rFonts w:ascii="Aptos" w:eastAsia="Times New Roman" w:hAnsi="Aptos" w:cs="Times New Roman"/>
          <w:color w:val="000000" w:themeColor="text1"/>
          <w:kern w:val="0"/>
          <w:sz w:val="21"/>
          <w:szCs w:val="21"/>
          <w:lang w:val="en-US" w:eastAsia="en-GB"/>
          <w14:ligatures w14:val="none"/>
        </w:rPr>
        <w:t xml:space="preserve"> Charter holder and/or progress towards CFA</w:t>
      </w:r>
      <w:r w:rsidR="00383778">
        <w:rPr>
          <w:rFonts w:ascii="Aptos" w:eastAsia="Times New Roman" w:hAnsi="Aptos" w:cs="Times New Roman"/>
          <w:color w:val="000000" w:themeColor="text1"/>
          <w:kern w:val="0"/>
          <w:sz w:val="21"/>
          <w:szCs w:val="21"/>
          <w:lang w:val="en-US" w:eastAsia="en-GB"/>
          <w14:ligatures w14:val="none"/>
        </w:rPr>
        <w:t>/CAIA</w:t>
      </w:r>
      <w:r w:rsidRPr="00547B23">
        <w:rPr>
          <w:rFonts w:ascii="Aptos" w:eastAsia="Times New Roman" w:hAnsi="Aptos" w:cs="Times New Roman"/>
          <w:color w:val="000000" w:themeColor="text1"/>
          <w:kern w:val="0"/>
          <w:sz w:val="21"/>
          <w:szCs w:val="21"/>
          <w:lang w:val="en-US" w:eastAsia="en-GB"/>
          <w14:ligatures w14:val="none"/>
        </w:rPr>
        <w:t xml:space="preserve"> at advance levels is preferred. </w:t>
      </w:r>
    </w:p>
    <w:p w14:paraId="0BE4F4CC" w14:textId="4023147B" w:rsidR="006E47E7" w:rsidRPr="00547B23" w:rsidRDefault="006E47E7" w:rsidP="009A4FF0">
      <w:pPr>
        <w:pStyle w:val="ListParagraph"/>
        <w:numPr>
          <w:ilvl w:val="0"/>
          <w:numId w:val="6"/>
        </w:numPr>
        <w:shd w:val="clear" w:color="auto" w:fill="FFFFFF"/>
        <w:spacing w:after="0" w:line="240" w:lineRule="auto"/>
        <w:textAlignment w:val="baseline"/>
        <w:rPr>
          <w:rFonts w:ascii="Aptos" w:eastAsia="Times New Roman" w:hAnsi="Aptos" w:cs="Times New Roman"/>
          <w:color w:val="000000" w:themeColor="text1"/>
          <w:kern w:val="0"/>
          <w:sz w:val="21"/>
          <w:szCs w:val="21"/>
          <w:lang w:val="en-US" w:eastAsia="en-GB"/>
          <w14:ligatures w14:val="none"/>
        </w:rPr>
      </w:pPr>
      <w:r w:rsidRPr="00547B23">
        <w:rPr>
          <w:rFonts w:ascii="Aptos" w:eastAsia="Times New Roman" w:hAnsi="Aptos" w:cs="Times New Roman"/>
          <w:color w:val="000000" w:themeColor="text1"/>
          <w:kern w:val="0"/>
          <w:sz w:val="21"/>
          <w:szCs w:val="21"/>
          <w:lang w:val="en-US" w:eastAsia="en-GB"/>
          <w14:ligatures w14:val="none"/>
        </w:rPr>
        <w:t xml:space="preserve">Proficient in Microsoft Excel and </w:t>
      </w:r>
      <w:proofErr w:type="spellStart"/>
      <w:r w:rsidRPr="00547B23">
        <w:rPr>
          <w:rFonts w:ascii="Aptos" w:eastAsia="Times New Roman" w:hAnsi="Aptos" w:cs="Times New Roman"/>
          <w:color w:val="000000" w:themeColor="text1"/>
          <w:kern w:val="0"/>
          <w:sz w:val="21"/>
          <w:szCs w:val="21"/>
          <w:lang w:val="en-US" w:eastAsia="en-GB"/>
          <w14:ligatures w14:val="none"/>
        </w:rPr>
        <w:t>Powerpoint</w:t>
      </w:r>
      <w:proofErr w:type="spellEnd"/>
    </w:p>
    <w:p w14:paraId="1F34EFA1" w14:textId="77777777" w:rsidR="00FF6E3C" w:rsidRPr="00FF6E3C" w:rsidRDefault="00FF6E3C" w:rsidP="00FF6E3C">
      <w:pPr>
        <w:numPr>
          <w:ilvl w:val="0"/>
          <w:numId w:val="6"/>
        </w:numPr>
        <w:shd w:val="clear" w:color="auto" w:fill="FFFFFF"/>
        <w:spacing w:after="0" w:line="240" w:lineRule="auto"/>
        <w:textAlignment w:val="baseline"/>
        <w:rPr>
          <w:rFonts w:ascii="Aptos" w:eastAsia="Times New Roman" w:hAnsi="Aptos" w:cs="Times New Roman"/>
          <w:color w:val="000000" w:themeColor="text1"/>
          <w:kern w:val="0"/>
          <w:sz w:val="21"/>
          <w:szCs w:val="21"/>
          <w:lang w:val="en-US" w:eastAsia="en-GB"/>
          <w14:ligatures w14:val="none"/>
        </w:rPr>
      </w:pPr>
      <w:r w:rsidRPr="00FF6E3C">
        <w:rPr>
          <w:rFonts w:ascii="Aptos" w:eastAsia="Times New Roman" w:hAnsi="Aptos" w:cs="Times New Roman"/>
          <w:color w:val="000000" w:themeColor="text1"/>
          <w:kern w:val="0"/>
          <w:sz w:val="21"/>
          <w:szCs w:val="21"/>
          <w:lang w:val="en-US" w:eastAsia="en-GB"/>
          <w14:ligatures w14:val="none"/>
        </w:rPr>
        <w:t>Excellent attention to detail and organizational skills</w:t>
      </w:r>
    </w:p>
    <w:p w14:paraId="4CD9BDD1" w14:textId="77777777" w:rsidR="00FF6E3C" w:rsidRPr="00FF6E3C" w:rsidRDefault="00FF6E3C" w:rsidP="00FF6E3C">
      <w:pPr>
        <w:numPr>
          <w:ilvl w:val="0"/>
          <w:numId w:val="6"/>
        </w:numPr>
        <w:shd w:val="clear" w:color="auto" w:fill="FFFFFF"/>
        <w:spacing w:after="0" w:line="240" w:lineRule="auto"/>
        <w:textAlignment w:val="baseline"/>
        <w:rPr>
          <w:rFonts w:ascii="Aptos" w:eastAsia="Times New Roman" w:hAnsi="Aptos" w:cs="Times New Roman"/>
          <w:color w:val="000000" w:themeColor="text1"/>
          <w:kern w:val="0"/>
          <w:sz w:val="21"/>
          <w:szCs w:val="21"/>
          <w:lang w:val="en-US" w:eastAsia="en-GB"/>
          <w14:ligatures w14:val="none"/>
        </w:rPr>
      </w:pPr>
      <w:r w:rsidRPr="00FF6E3C">
        <w:rPr>
          <w:rFonts w:ascii="Aptos" w:eastAsia="Times New Roman" w:hAnsi="Aptos" w:cs="Times New Roman"/>
          <w:color w:val="000000" w:themeColor="text1"/>
          <w:kern w:val="0"/>
          <w:sz w:val="21"/>
          <w:szCs w:val="21"/>
          <w:lang w:val="en-US" w:eastAsia="en-GB"/>
          <w14:ligatures w14:val="none"/>
        </w:rPr>
        <w:t>Strong communication skills to present complex data clearly</w:t>
      </w:r>
    </w:p>
    <w:p w14:paraId="5853DBF5" w14:textId="77777777" w:rsidR="00FF6E3C" w:rsidRPr="00FF6E3C" w:rsidRDefault="00FF6E3C" w:rsidP="00FF6E3C">
      <w:pPr>
        <w:numPr>
          <w:ilvl w:val="0"/>
          <w:numId w:val="6"/>
        </w:numPr>
        <w:shd w:val="clear" w:color="auto" w:fill="FFFFFF"/>
        <w:spacing w:after="0" w:line="240" w:lineRule="auto"/>
        <w:textAlignment w:val="baseline"/>
        <w:rPr>
          <w:rFonts w:ascii="Aptos" w:eastAsia="Times New Roman" w:hAnsi="Aptos" w:cs="Times New Roman"/>
          <w:color w:val="000000" w:themeColor="text1"/>
          <w:kern w:val="0"/>
          <w:sz w:val="21"/>
          <w:szCs w:val="21"/>
          <w:lang w:val="en-US" w:eastAsia="en-GB"/>
          <w14:ligatures w14:val="none"/>
        </w:rPr>
      </w:pPr>
      <w:r w:rsidRPr="00FF6E3C">
        <w:rPr>
          <w:rFonts w:ascii="Aptos" w:eastAsia="Times New Roman" w:hAnsi="Aptos" w:cs="Times New Roman"/>
          <w:color w:val="000000" w:themeColor="text1"/>
          <w:kern w:val="0"/>
          <w:sz w:val="21"/>
          <w:szCs w:val="21"/>
          <w:lang w:val="en-US" w:eastAsia="en-GB"/>
          <w14:ligatures w14:val="none"/>
        </w:rPr>
        <w:t>Ability to work collaboratively in a fast-paced environment</w:t>
      </w:r>
    </w:p>
    <w:p w14:paraId="5159FFAB" w14:textId="77777777" w:rsidR="000F6726" w:rsidRPr="00FF6E3C" w:rsidRDefault="000F6726" w:rsidP="00E6333C">
      <w:pPr>
        <w:shd w:val="clear" w:color="auto" w:fill="FFFFFF"/>
        <w:spacing w:after="0" w:line="240" w:lineRule="auto"/>
        <w:textAlignment w:val="baseline"/>
        <w:rPr>
          <w:rFonts w:ascii="Aptos" w:eastAsia="Times New Roman" w:hAnsi="Aptos" w:cs="Times New Roman"/>
          <w:color w:val="000000" w:themeColor="text1"/>
          <w:kern w:val="0"/>
          <w:sz w:val="21"/>
          <w:szCs w:val="21"/>
          <w:u w:val="single"/>
          <w:bdr w:val="none" w:sz="0" w:space="0" w:color="auto" w:frame="1"/>
          <w:lang w:val="en-US" w:eastAsia="en-GB"/>
          <w14:ligatures w14:val="none"/>
        </w:rPr>
      </w:pPr>
    </w:p>
    <w:p w14:paraId="0380B3E9" w14:textId="042317F0" w:rsidR="00E6333C" w:rsidRPr="00FF6E3C" w:rsidRDefault="00E6333C" w:rsidP="00E6333C">
      <w:pPr>
        <w:shd w:val="clear" w:color="auto" w:fill="FFFFFF"/>
        <w:spacing w:after="0" w:line="240" w:lineRule="auto"/>
        <w:textAlignment w:val="baseline"/>
        <w:rPr>
          <w:rFonts w:ascii="Aptos" w:eastAsia="Times New Roman" w:hAnsi="Aptos" w:cs="Times New Roman"/>
          <w:b/>
          <w:bCs/>
          <w:color w:val="000000" w:themeColor="text1"/>
          <w:kern w:val="0"/>
          <w:sz w:val="21"/>
          <w:szCs w:val="21"/>
          <w:lang w:eastAsia="en-GB"/>
          <w14:ligatures w14:val="none"/>
        </w:rPr>
      </w:pPr>
      <w:r w:rsidRPr="00FF6E3C">
        <w:rPr>
          <w:rFonts w:ascii="Aptos" w:eastAsia="Times New Roman" w:hAnsi="Aptos" w:cs="Times New Roman"/>
          <w:b/>
          <w:bCs/>
          <w:color w:val="000000" w:themeColor="text1"/>
          <w:kern w:val="0"/>
          <w:sz w:val="21"/>
          <w:szCs w:val="21"/>
          <w:u w:val="single"/>
          <w:bdr w:val="none" w:sz="0" w:space="0" w:color="auto" w:frame="1"/>
          <w:lang w:eastAsia="en-GB"/>
          <w14:ligatures w14:val="none"/>
        </w:rPr>
        <w:t>What makes you stand out?</w:t>
      </w:r>
    </w:p>
    <w:p w14:paraId="2ED8C4AB" w14:textId="5A53CC80" w:rsidR="00FF6E3C" w:rsidRDefault="00FF6E3C" w:rsidP="00FF6E3C">
      <w:pPr>
        <w:numPr>
          <w:ilvl w:val="0"/>
          <w:numId w:val="6"/>
        </w:numPr>
        <w:shd w:val="clear" w:color="auto" w:fill="FFFFFF"/>
        <w:spacing w:after="0" w:line="240" w:lineRule="auto"/>
        <w:textAlignment w:val="baseline"/>
        <w:rPr>
          <w:rFonts w:ascii="Aptos" w:eastAsia="Times New Roman" w:hAnsi="Aptos" w:cs="Times New Roman"/>
          <w:color w:val="000000" w:themeColor="text1"/>
          <w:kern w:val="0"/>
          <w:sz w:val="21"/>
          <w:szCs w:val="21"/>
          <w:lang w:val="en-US" w:eastAsia="en-GB"/>
          <w14:ligatures w14:val="none"/>
        </w:rPr>
      </w:pPr>
      <w:r w:rsidRPr="00FF6E3C">
        <w:rPr>
          <w:rFonts w:ascii="Aptos" w:eastAsia="Times New Roman" w:hAnsi="Aptos" w:cs="Times New Roman"/>
          <w:color w:val="000000" w:themeColor="text1"/>
          <w:kern w:val="0"/>
          <w:sz w:val="21"/>
          <w:szCs w:val="21"/>
          <w:lang w:val="en-US" w:eastAsia="en-GB"/>
          <w14:ligatures w14:val="none"/>
        </w:rPr>
        <w:t xml:space="preserve">Familiarity with </w:t>
      </w:r>
      <w:r w:rsidR="001835D5">
        <w:rPr>
          <w:rFonts w:ascii="Aptos" w:eastAsia="Times New Roman" w:hAnsi="Aptos" w:cs="Times New Roman"/>
          <w:color w:val="000000" w:themeColor="text1"/>
          <w:kern w:val="0"/>
          <w:sz w:val="21"/>
          <w:szCs w:val="21"/>
          <w:lang w:val="en-US" w:eastAsia="en-GB"/>
          <w14:ligatures w14:val="none"/>
        </w:rPr>
        <w:t>investment</w:t>
      </w:r>
      <w:r w:rsidRPr="00FF6E3C">
        <w:rPr>
          <w:rFonts w:ascii="Aptos" w:eastAsia="Times New Roman" w:hAnsi="Aptos" w:cs="Times New Roman"/>
          <w:color w:val="000000" w:themeColor="text1"/>
          <w:kern w:val="0"/>
          <w:sz w:val="21"/>
          <w:szCs w:val="21"/>
          <w:lang w:val="en-US" w:eastAsia="en-GB"/>
          <w14:ligatures w14:val="none"/>
        </w:rPr>
        <w:t xml:space="preserve"> strategies and </w:t>
      </w:r>
      <w:r w:rsidR="00FA1731">
        <w:rPr>
          <w:rFonts w:ascii="Aptos" w:eastAsia="Times New Roman" w:hAnsi="Aptos" w:cs="Times New Roman"/>
          <w:color w:val="000000" w:themeColor="text1"/>
          <w:kern w:val="0"/>
          <w:sz w:val="21"/>
          <w:szCs w:val="21"/>
          <w:lang w:val="en-US" w:eastAsia="en-GB"/>
          <w14:ligatures w14:val="none"/>
        </w:rPr>
        <w:t>analytical tools</w:t>
      </w:r>
    </w:p>
    <w:p w14:paraId="4CFD9229" w14:textId="77777777" w:rsidR="00FF6E3C" w:rsidRDefault="00FF6E3C" w:rsidP="00FF6E3C">
      <w:pPr>
        <w:numPr>
          <w:ilvl w:val="0"/>
          <w:numId w:val="6"/>
        </w:numPr>
        <w:shd w:val="clear" w:color="auto" w:fill="FFFFFF"/>
        <w:spacing w:after="0" w:line="240" w:lineRule="auto"/>
        <w:textAlignment w:val="baseline"/>
        <w:rPr>
          <w:rFonts w:ascii="Aptos" w:eastAsia="Times New Roman" w:hAnsi="Aptos" w:cs="Times New Roman"/>
          <w:color w:val="000000" w:themeColor="text1"/>
          <w:kern w:val="0"/>
          <w:sz w:val="21"/>
          <w:szCs w:val="21"/>
          <w:lang w:val="en-US" w:eastAsia="en-GB"/>
          <w14:ligatures w14:val="none"/>
        </w:rPr>
      </w:pPr>
      <w:r w:rsidRPr="00FF6E3C">
        <w:rPr>
          <w:rFonts w:ascii="Aptos" w:eastAsia="Times New Roman" w:hAnsi="Aptos" w:cs="Times New Roman"/>
          <w:color w:val="000000" w:themeColor="text1"/>
          <w:kern w:val="0"/>
          <w:sz w:val="21"/>
          <w:szCs w:val="21"/>
          <w:lang w:val="en-US" w:eastAsia="en-GB"/>
          <w14:ligatures w14:val="none"/>
        </w:rPr>
        <w:t>Proactive problem-solving attitude and intellectual curiosity</w:t>
      </w:r>
    </w:p>
    <w:p w14:paraId="7A6C40E3" w14:textId="77777777" w:rsidR="00A1425F" w:rsidRDefault="00A1425F" w:rsidP="00A1425F">
      <w:pPr>
        <w:pStyle w:val="BodyText"/>
        <w:spacing w:line="276" w:lineRule="auto"/>
        <w:ind w:left="0" w:right="160" w:firstLine="0"/>
        <w:jc w:val="both"/>
        <w:rPr>
          <w:rFonts w:ascii="Arial" w:hAnsi="Arial"/>
          <w:b/>
          <w:bCs/>
          <w:sz w:val="20"/>
          <w:szCs w:val="20"/>
        </w:rPr>
      </w:pPr>
    </w:p>
    <w:p w14:paraId="12C58292" w14:textId="2DADAA55" w:rsidR="00A1425F" w:rsidRPr="00F1731D" w:rsidRDefault="00A1425F" w:rsidP="00A1425F">
      <w:pPr>
        <w:pStyle w:val="BodyText"/>
        <w:spacing w:line="276" w:lineRule="auto"/>
        <w:ind w:left="0" w:right="160" w:firstLine="0"/>
        <w:jc w:val="both"/>
        <w:rPr>
          <w:rFonts w:ascii="Arial" w:hAnsi="Arial"/>
          <w:b/>
          <w:bCs/>
          <w:sz w:val="20"/>
          <w:szCs w:val="20"/>
        </w:rPr>
      </w:pPr>
      <w:r w:rsidRPr="00F1731D">
        <w:rPr>
          <w:rFonts w:ascii="Arial" w:hAnsi="Arial"/>
          <w:b/>
          <w:bCs/>
          <w:sz w:val="20"/>
          <w:szCs w:val="20"/>
        </w:rPr>
        <w:t>Why join our team:                                                          </w:t>
      </w:r>
    </w:p>
    <w:p w14:paraId="3E2ECFB7" w14:textId="77777777" w:rsidR="00A1425F" w:rsidRPr="0004545A" w:rsidRDefault="00A1425F" w:rsidP="00A1425F">
      <w:pPr>
        <w:numPr>
          <w:ilvl w:val="0"/>
          <w:numId w:val="9"/>
        </w:numPr>
        <w:shd w:val="clear" w:color="auto" w:fill="FFFFFF"/>
        <w:spacing w:after="0" w:line="240" w:lineRule="auto"/>
        <w:textAlignment w:val="baseline"/>
        <w:rPr>
          <w:sz w:val="20"/>
          <w:szCs w:val="20"/>
          <w:shd w:val="clear" w:color="auto" w:fill="FFFFFF"/>
        </w:rPr>
      </w:pPr>
      <w:r w:rsidRPr="0004545A">
        <w:rPr>
          <w:sz w:val="20"/>
          <w:szCs w:val="20"/>
          <w:shd w:val="clear" w:color="auto" w:fill="FFFFFF"/>
        </w:rPr>
        <w:t>Your contributions will impact strategic decision-making and business performance.</w:t>
      </w:r>
    </w:p>
    <w:p w14:paraId="24E36D8F" w14:textId="77777777" w:rsidR="00A1425F" w:rsidRPr="0004545A" w:rsidRDefault="00A1425F" w:rsidP="00A1425F">
      <w:pPr>
        <w:numPr>
          <w:ilvl w:val="0"/>
          <w:numId w:val="9"/>
        </w:numPr>
        <w:shd w:val="clear" w:color="auto" w:fill="FFFFFF"/>
        <w:spacing w:after="0" w:line="240" w:lineRule="auto"/>
        <w:textAlignment w:val="baseline"/>
        <w:rPr>
          <w:sz w:val="20"/>
          <w:szCs w:val="20"/>
          <w:shd w:val="clear" w:color="auto" w:fill="FFFFFF"/>
        </w:rPr>
      </w:pPr>
      <w:r w:rsidRPr="0004545A">
        <w:rPr>
          <w:sz w:val="20"/>
          <w:szCs w:val="20"/>
          <w:shd w:val="clear" w:color="auto" w:fill="FFFFFF"/>
        </w:rPr>
        <w:t>We help you be your best through professional development opportunities, interesting work and supportive leaders.</w:t>
      </w:r>
    </w:p>
    <w:p w14:paraId="43EEC4C4" w14:textId="77777777" w:rsidR="00A1425F" w:rsidRPr="0004545A" w:rsidRDefault="00A1425F" w:rsidP="00A1425F">
      <w:pPr>
        <w:numPr>
          <w:ilvl w:val="0"/>
          <w:numId w:val="9"/>
        </w:numPr>
        <w:shd w:val="clear" w:color="auto" w:fill="FFFFFF"/>
        <w:spacing w:after="0" w:line="240" w:lineRule="auto"/>
        <w:textAlignment w:val="baseline"/>
        <w:rPr>
          <w:sz w:val="20"/>
          <w:szCs w:val="20"/>
          <w:shd w:val="clear" w:color="auto" w:fill="FFFFFF"/>
        </w:rPr>
      </w:pPr>
      <w:r w:rsidRPr="0004545A">
        <w:rPr>
          <w:sz w:val="20"/>
          <w:szCs w:val="20"/>
          <w:shd w:val="clear" w:color="auto" w:fill="FFFFFF"/>
        </w:rPr>
        <w:t>We foster a vibrant and inclusive culture where you can work with talented colleagues to create new solutions and have impact for colleagues, clients and communities.</w:t>
      </w:r>
    </w:p>
    <w:p w14:paraId="39FF676C" w14:textId="77777777" w:rsidR="00A1425F" w:rsidRDefault="00A1425F" w:rsidP="00A1425F">
      <w:pPr>
        <w:numPr>
          <w:ilvl w:val="0"/>
          <w:numId w:val="9"/>
        </w:numPr>
        <w:shd w:val="clear" w:color="auto" w:fill="FFFFFF"/>
        <w:spacing w:after="0" w:line="240" w:lineRule="auto"/>
        <w:textAlignment w:val="baseline"/>
        <w:rPr>
          <w:sz w:val="20"/>
          <w:szCs w:val="20"/>
          <w:shd w:val="clear" w:color="auto" w:fill="FFFFFF"/>
        </w:rPr>
      </w:pPr>
      <w:r w:rsidRPr="0004545A">
        <w:rPr>
          <w:sz w:val="20"/>
          <w:szCs w:val="20"/>
          <w:shd w:val="clear" w:color="auto" w:fill="FFFFFF"/>
        </w:rPr>
        <w:t>Our scale enables us to provide a range of career opportunities, as well as benefits and rewards to enhance your well-being.</w:t>
      </w:r>
    </w:p>
    <w:p w14:paraId="19384E57" w14:textId="77777777" w:rsidR="00BC48C9" w:rsidRDefault="00BC48C9" w:rsidP="00BC48C9">
      <w:pPr>
        <w:shd w:val="clear" w:color="auto" w:fill="FFFFFF"/>
        <w:spacing w:after="0" w:line="240" w:lineRule="auto"/>
        <w:textAlignment w:val="baseline"/>
        <w:rPr>
          <w:sz w:val="20"/>
          <w:szCs w:val="20"/>
          <w:shd w:val="clear" w:color="auto" w:fill="FFFFFF"/>
        </w:rPr>
      </w:pPr>
    </w:p>
    <w:p w14:paraId="79CF2FF1" w14:textId="77777777" w:rsidR="00BC48C9" w:rsidRPr="005D6A21" w:rsidRDefault="00BC48C9" w:rsidP="00BC48C9">
      <w:pPr>
        <w:spacing w:line="241" w:lineRule="atLeast"/>
        <w:textAlignment w:val="baseline"/>
        <w:rPr>
          <w:rFonts w:ascii="Arial" w:hAnsi="Arial" w:cs="Arial"/>
          <w:sz w:val="20"/>
          <w:szCs w:val="20"/>
          <w:lang w:val="en-US"/>
        </w:rPr>
      </w:pPr>
      <w:r w:rsidRPr="005D6A21">
        <w:rPr>
          <w:rFonts w:ascii="Arial" w:hAnsi="Arial" w:cs="Arial"/>
          <w:sz w:val="20"/>
          <w:szCs w:val="20"/>
          <w:lang w:val="en-US"/>
        </w:rPr>
        <w:t xml:space="preserve">Marsh (NYSE: MRSH) is a global leader in risk, reinsurance and capital, people and investments, and management consulting, advising clients in 130 countries. With annual revenue of over $27 billion and </w:t>
      </w:r>
      <w:r w:rsidRPr="005D6A21">
        <w:rPr>
          <w:rFonts w:ascii="Arial" w:hAnsi="Arial" w:cs="Arial"/>
          <w:sz w:val="20"/>
          <w:szCs w:val="20"/>
          <w:lang w:val="en-US"/>
        </w:rPr>
        <w:lastRenderedPageBreak/>
        <w:t xml:space="preserve">more than 95,000 colleagues, Marsh helps build </w:t>
      </w:r>
      <w:proofErr w:type="gramStart"/>
      <w:r w:rsidRPr="005D6A21">
        <w:rPr>
          <w:rFonts w:ascii="Arial" w:hAnsi="Arial" w:cs="Arial"/>
          <w:sz w:val="20"/>
          <w:szCs w:val="20"/>
          <w:lang w:val="en-US"/>
        </w:rPr>
        <w:t>the confidence</w:t>
      </w:r>
      <w:proofErr w:type="gramEnd"/>
      <w:r w:rsidRPr="005D6A21">
        <w:rPr>
          <w:rFonts w:ascii="Arial" w:hAnsi="Arial" w:cs="Arial"/>
          <w:sz w:val="20"/>
          <w:szCs w:val="20"/>
          <w:lang w:val="en-US"/>
        </w:rPr>
        <w:t xml:space="preserve"> to thrive through the power of perspective. For more information, visit marsh.com, or follow us on LinkedIn and X.</w:t>
      </w:r>
    </w:p>
    <w:p w14:paraId="1C6F2810" w14:textId="77777777" w:rsidR="00BC48C9" w:rsidRPr="005D6A21" w:rsidRDefault="00BC48C9" w:rsidP="00BC48C9">
      <w:pPr>
        <w:spacing w:line="241" w:lineRule="atLeast"/>
        <w:textAlignment w:val="baseline"/>
        <w:rPr>
          <w:rFonts w:ascii="Arial" w:hAnsi="Arial" w:cs="Arial"/>
          <w:sz w:val="20"/>
          <w:szCs w:val="20"/>
          <w:lang w:val="en-US"/>
        </w:rPr>
      </w:pPr>
    </w:p>
    <w:p w14:paraId="6F60BCDC" w14:textId="77777777" w:rsidR="00BC48C9" w:rsidRPr="005D6A21" w:rsidRDefault="00BC48C9" w:rsidP="00BC48C9">
      <w:pPr>
        <w:spacing w:line="241" w:lineRule="atLeast"/>
        <w:textAlignment w:val="baseline"/>
        <w:rPr>
          <w:rFonts w:ascii="Arial" w:hAnsi="Arial" w:cs="Arial"/>
          <w:sz w:val="20"/>
          <w:szCs w:val="20"/>
          <w:lang w:val="en-US"/>
        </w:rPr>
      </w:pPr>
      <w:r w:rsidRPr="005D6A21">
        <w:rPr>
          <w:rFonts w:ascii="Arial" w:hAnsi="Arial" w:cs="Arial"/>
          <w:sz w:val="20"/>
          <w:szCs w:val="20"/>
          <w:lang w:val="en-US"/>
        </w:rPr>
        <w:t>Marsh is committed to embracing a diverse, inclusive and flexible work environment. We aim to attract and retain the best people and embrace diversity of age, background, caste, disability, ethnic origin, family duties, gender orientation or expression, gender reassignment, marital status, nationality, parental status, personal or social status, political affiliation, race, religion and beliefs, sex/gender, sexual orientation or expression, skin color, or any other characteristic protected by applicable law.</w:t>
      </w:r>
    </w:p>
    <w:p w14:paraId="6D3A35F6" w14:textId="77777777" w:rsidR="00BC48C9" w:rsidRPr="005D6A21" w:rsidRDefault="00BC48C9" w:rsidP="00BC48C9">
      <w:pPr>
        <w:spacing w:line="241" w:lineRule="atLeast"/>
        <w:textAlignment w:val="baseline"/>
        <w:rPr>
          <w:rFonts w:ascii="Arial" w:hAnsi="Arial" w:cs="Arial"/>
          <w:sz w:val="20"/>
          <w:szCs w:val="20"/>
          <w:lang w:val="en-US"/>
        </w:rPr>
      </w:pPr>
    </w:p>
    <w:p w14:paraId="6D3509E3" w14:textId="77777777" w:rsidR="00BC48C9" w:rsidRPr="005D6A21" w:rsidRDefault="00BC48C9" w:rsidP="00BC48C9">
      <w:pPr>
        <w:spacing w:line="241" w:lineRule="atLeast"/>
        <w:textAlignment w:val="baseline"/>
        <w:rPr>
          <w:rFonts w:ascii="Arial" w:hAnsi="Arial" w:cs="Arial"/>
          <w:sz w:val="20"/>
          <w:szCs w:val="20"/>
          <w:lang w:val="en-US"/>
        </w:rPr>
      </w:pPr>
      <w:r w:rsidRPr="005D6A21">
        <w:rPr>
          <w:rFonts w:ascii="Arial" w:hAnsi="Arial" w:cs="Arial"/>
          <w:sz w:val="20"/>
          <w:szCs w:val="20"/>
          <w:lang w:val="en-US"/>
        </w:rPr>
        <w:t>Marsh is committed to hybrid work, which includes the flexibility of working remotely and the collaboration, connections and professional development benefits of working together in the office. All Marsh colleagues are expected to be in their local office or working onsite with clients at least three days per week. Office-based teams will identify at least one “anchor day” per week on which their full team will be together in person.</w:t>
      </w:r>
    </w:p>
    <w:p w14:paraId="6CE7204E" w14:textId="77777777" w:rsidR="00BC48C9" w:rsidRPr="0004545A" w:rsidRDefault="00BC48C9" w:rsidP="00BC48C9">
      <w:pPr>
        <w:shd w:val="clear" w:color="auto" w:fill="FFFFFF"/>
        <w:spacing w:after="0" w:line="240" w:lineRule="auto"/>
        <w:textAlignment w:val="baseline"/>
        <w:rPr>
          <w:sz w:val="20"/>
          <w:szCs w:val="20"/>
          <w:shd w:val="clear" w:color="auto" w:fill="FFFFFF"/>
        </w:rPr>
      </w:pPr>
    </w:p>
    <w:p w14:paraId="4256B0B2" w14:textId="77777777" w:rsidR="00A1425F" w:rsidRPr="00FF6E3C" w:rsidRDefault="00A1425F" w:rsidP="00A1425F">
      <w:pPr>
        <w:shd w:val="clear" w:color="auto" w:fill="FFFFFF"/>
        <w:spacing w:after="0" w:line="240" w:lineRule="auto"/>
        <w:textAlignment w:val="baseline"/>
        <w:rPr>
          <w:rFonts w:ascii="Aptos" w:eastAsia="Times New Roman" w:hAnsi="Aptos" w:cs="Times New Roman"/>
          <w:color w:val="000000" w:themeColor="text1"/>
          <w:kern w:val="0"/>
          <w:sz w:val="21"/>
          <w:szCs w:val="21"/>
          <w:lang w:val="en-US" w:eastAsia="en-GB"/>
          <w14:ligatures w14:val="none"/>
        </w:rPr>
      </w:pPr>
    </w:p>
    <w:p w14:paraId="2705B637" w14:textId="77777777" w:rsidR="00E6333C" w:rsidRPr="00FF6E3C" w:rsidRDefault="00E6333C" w:rsidP="00FF6E3C">
      <w:pPr>
        <w:shd w:val="clear" w:color="auto" w:fill="FFFFFF"/>
        <w:spacing w:after="0" w:line="240" w:lineRule="auto"/>
        <w:textAlignment w:val="baseline"/>
        <w:rPr>
          <w:rFonts w:ascii="Roboto" w:eastAsia="Times New Roman" w:hAnsi="Roboto" w:cs="Times New Roman"/>
          <w:color w:val="4A4A4A"/>
          <w:kern w:val="0"/>
          <w:sz w:val="21"/>
          <w:szCs w:val="21"/>
          <w:lang w:val="en-US" w:eastAsia="en-GB"/>
          <w14:ligatures w14:val="none"/>
        </w:rPr>
      </w:pPr>
    </w:p>
    <w:sectPr w:rsidR="00E6333C" w:rsidRPr="00FF6E3C">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2BD5B" w14:textId="77777777" w:rsidR="00D32EEB" w:rsidRDefault="00D32EEB" w:rsidP="00755E3E">
      <w:pPr>
        <w:spacing w:after="0" w:line="240" w:lineRule="auto"/>
      </w:pPr>
      <w:r>
        <w:separator/>
      </w:r>
    </w:p>
  </w:endnote>
  <w:endnote w:type="continuationSeparator" w:id="0">
    <w:p w14:paraId="466EBB43" w14:textId="77777777" w:rsidR="00D32EEB" w:rsidRDefault="00D32EEB" w:rsidP="00755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BCDDD" w14:textId="77777777" w:rsidR="00D32EEB" w:rsidRDefault="00D32EEB" w:rsidP="00755E3E">
      <w:pPr>
        <w:spacing w:after="0" w:line="240" w:lineRule="auto"/>
      </w:pPr>
      <w:r>
        <w:separator/>
      </w:r>
    </w:p>
  </w:footnote>
  <w:footnote w:type="continuationSeparator" w:id="0">
    <w:p w14:paraId="0007F6FA" w14:textId="77777777" w:rsidR="00D32EEB" w:rsidRDefault="00D32EEB" w:rsidP="00755E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77DB2" w14:textId="625872A5" w:rsidR="00BC48C9" w:rsidRDefault="00BC48C9">
    <w:pPr>
      <w:pStyle w:val="Header"/>
    </w:pPr>
    <w:r>
      <w:rPr>
        <w:noProof/>
      </w:rPr>
      <w:drawing>
        <wp:inline distT="0" distB="0" distL="0" distR="0" wp14:anchorId="5DF69405" wp14:editId="57997CF9">
          <wp:extent cx="1655445" cy="364490"/>
          <wp:effectExtent l="0" t="0" r="1905" b="0"/>
          <wp:docPr id="1" name="Picture 1469991973" descr="Compan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469991973" descr="Company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5445" cy="364490"/>
                  </a:xfrm>
                  <a:prstGeom prst="rect">
                    <a:avLst/>
                  </a:prstGeom>
                  <a:noFill/>
                  <a:ln>
                    <a:noFill/>
                  </a:ln>
                </pic:spPr>
              </pic:pic>
            </a:graphicData>
          </a:graphic>
        </wp:inline>
      </w:drawing>
    </w:r>
  </w:p>
  <w:p w14:paraId="3562A074" w14:textId="77777777" w:rsidR="00BC48C9" w:rsidRDefault="00BC48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B6EBD"/>
    <w:multiLevelType w:val="multilevel"/>
    <w:tmpl w:val="2CE6F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7173A62"/>
    <w:multiLevelType w:val="multilevel"/>
    <w:tmpl w:val="2814D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7607A48"/>
    <w:multiLevelType w:val="multilevel"/>
    <w:tmpl w:val="E5020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44C3E89"/>
    <w:multiLevelType w:val="multilevel"/>
    <w:tmpl w:val="B994D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58A472F"/>
    <w:multiLevelType w:val="multilevel"/>
    <w:tmpl w:val="228E0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97F1FBA"/>
    <w:multiLevelType w:val="multilevel"/>
    <w:tmpl w:val="BF12C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77F41C3"/>
    <w:multiLevelType w:val="multilevel"/>
    <w:tmpl w:val="32E6FB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723DDE"/>
    <w:multiLevelType w:val="multilevel"/>
    <w:tmpl w:val="45901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C48320E"/>
    <w:multiLevelType w:val="hybridMultilevel"/>
    <w:tmpl w:val="B1384AF2"/>
    <w:lvl w:ilvl="0" w:tplc="1E5E4872">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3694438">
    <w:abstractNumId w:val="7"/>
  </w:num>
  <w:num w:numId="2" w16cid:durableId="2135099648">
    <w:abstractNumId w:val="0"/>
  </w:num>
  <w:num w:numId="3" w16cid:durableId="437604563">
    <w:abstractNumId w:val="4"/>
  </w:num>
  <w:num w:numId="4" w16cid:durableId="719670853">
    <w:abstractNumId w:val="3"/>
  </w:num>
  <w:num w:numId="5" w16cid:durableId="1179004921">
    <w:abstractNumId w:val="8"/>
  </w:num>
  <w:num w:numId="6" w16cid:durableId="201292103">
    <w:abstractNumId w:val="1"/>
  </w:num>
  <w:num w:numId="7" w16cid:durableId="175579254">
    <w:abstractNumId w:val="2"/>
  </w:num>
  <w:num w:numId="8" w16cid:durableId="955793086">
    <w:abstractNumId w:val="6"/>
  </w:num>
  <w:num w:numId="9" w16cid:durableId="5119956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33C"/>
    <w:rsid w:val="0007646E"/>
    <w:rsid w:val="000A6129"/>
    <w:rsid w:val="000F6726"/>
    <w:rsid w:val="00100B3C"/>
    <w:rsid w:val="00102988"/>
    <w:rsid w:val="001734D2"/>
    <w:rsid w:val="001835D5"/>
    <w:rsid w:val="001A10DE"/>
    <w:rsid w:val="001A7516"/>
    <w:rsid w:val="00204999"/>
    <w:rsid w:val="00216B1D"/>
    <w:rsid w:val="00235D7B"/>
    <w:rsid w:val="00294F3F"/>
    <w:rsid w:val="002F28DF"/>
    <w:rsid w:val="00383778"/>
    <w:rsid w:val="003C62D3"/>
    <w:rsid w:val="00412E0B"/>
    <w:rsid w:val="00463FBB"/>
    <w:rsid w:val="004E738B"/>
    <w:rsid w:val="005231B2"/>
    <w:rsid w:val="00544882"/>
    <w:rsid w:val="00547B23"/>
    <w:rsid w:val="005920BF"/>
    <w:rsid w:val="005A18A3"/>
    <w:rsid w:val="005D6969"/>
    <w:rsid w:val="005F0246"/>
    <w:rsid w:val="00646F0D"/>
    <w:rsid w:val="006534E8"/>
    <w:rsid w:val="006C408A"/>
    <w:rsid w:val="006D6D32"/>
    <w:rsid w:val="006E47E7"/>
    <w:rsid w:val="00713B92"/>
    <w:rsid w:val="007333C1"/>
    <w:rsid w:val="00755E3E"/>
    <w:rsid w:val="007A5736"/>
    <w:rsid w:val="007F7676"/>
    <w:rsid w:val="00847C96"/>
    <w:rsid w:val="008D31EB"/>
    <w:rsid w:val="008D66CE"/>
    <w:rsid w:val="00967AAA"/>
    <w:rsid w:val="009931B5"/>
    <w:rsid w:val="009B7E8A"/>
    <w:rsid w:val="00A10E6E"/>
    <w:rsid w:val="00A137EE"/>
    <w:rsid w:val="00A1425F"/>
    <w:rsid w:val="00A162E6"/>
    <w:rsid w:val="00A46159"/>
    <w:rsid w:val="00A57F67"/>
    <w:rsid w:val="00A92CD8"/>
    <w:rsid w:val="00AD3FB3"/>
    <w:rsid w:val="00AE0CDD"/>
    <w:rsid w:val="00AE5B21"/>
    <w:rsid w:val="00B47FDE"/>
    <w:rsid w:val="00B52FF6"/>
    <w:rsid w:val="00B8095F"/>
    <w:rsid w:val="00BB114C"/>
    <w:rsid w:val="00BB65BA"/>
    <w:rsid w:val="00BC48C9"/>
    <w:rsid w:val="00BD7163"/>
    <w:rsid w:val="00BE1302"/>
    <w:rsid w:val="00C10070"/>
    <w:rsid w:val="00CF0CCA"/>
    <w:rsid w:val="00D32EEB"/>
    <w:rsid w:val="00DC4838"/>
    <w:rsid w:val="00E5759D"/>
    <w:rsid w:val="00E6333C"/>
    <w:rsid w:val="00E75009"/>
    <w:rsid w:val="00FA1731"/>
    <w:rsid w:val="00FA7F6F"/>
    <w:rsid w:val="00FF6E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8DFC8"/>
  <w15:chartTrackingRefBased/>
  <w15:docId w15:val="{0881A755-0979-4683-A958-14E9F7F97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55E3E"/>
    <w:rPr>
      <w:sz w:val="16"/>
      <w:szCs w:val="16"/>
    </w:rPr>
  </w:style>
  <w:style w:type="paragraph" w:styleId="CommentText">
    <w:name w:val="annotation text"/>
    <w:basedOn w:val="Normal"/>
    <w:link w:val="CommentTextChar"/>
    <w:uiPriority w:val="99"/>
    <w:semiHidden/>
    <w:unhideWhenUsed/>
    <w:rsid w:val="00755E3E"/>
    <w:pPr>
      <w:spacing w:line="240" w:lineRule="auto"/>
    </w:pPr>
    <w:rPr>
      <w:sz w:val="20"/>
      <w:szCs w:val="20"/>
    </w:rPr>
  </w:style>
  <w:style w:type="character" w:customStyle="1" w:styleId="CommentTextChar">
    <w:name w:val="Comment Text Char"/>
    <w:basedOn w:val="DefaultParagraphFont"/>
    <w:link w:val="CommentText"/>
    <w:uiPriority w:val="99"/>
    <w:semiHidden/>
    <w:rsid w:val="00755E3E"/>
    <w:rPr>
      <w:sz w:val="20"/>
      <w:szCs w:val="20"/>
    </w:rPr>
  </w:style>
  <w:style w:type="paragraph" w:styleId="CommentSubject">
    <w:name w:val="annotation subject"/>
    <w:basedOn w:val="CommentText"/>
    <w:next w:val="CommentText"/>
    <w:link w:val="CommentSubjectChar"/>
    <w:uiPriority w:val="99"/>
    <w:semiHidden/>
    <w:unhideWhenUsed/>
    <w:rsid w:val="00755E3E"/>
    <w:rPr>
      <w:b/>
      <w:bCs/>
    </w:rPr>
  </w:style>
  <w:style w:type="character" w:customStyle="1" w:styleId="CommentSubjectChar">
    <w:name w:val="Comment Subject Char"/>
    <w:basedOn w:val="CommentTextChar"/>
    <w:link w:val="CommentSubject"/>
    <w:uiPriority w:val="99"/>
    <w:semiHidden/>
    <w:rsid w:val="00755E3E"/>
    <w:rPr>
      <w:b/>
      <w:bCs/>
      <w:sz w:val="20"/>
      <w:szCs w:val="20"/>
    </w:rPr>
  </w:style>
  <w:style w:type="paragraph" w:styleId="BalloonText">
    <w:name w:val="Balloon Text"/>
    <w:basedOn w:val="Normal"/>
    <w:link w:val="BalloonTextChar"/>
    <w:uiPriority w:val="99"/>
    <w:semiHidden/>
    <w:unhideWhenUsed/>
    <w:rsid w:val="00755E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5E3E"/>
    <w:rPr>
      <w:rFonts w:ascii="Segoe UI" w:hAnsi="Segoe UI" w:cs="Segoe UI"/>
      <w:sz w:val="18"/>
      <w:szCs w:val="18"/>
    </w:rPr>
  </w:style>
  <w:style w:type="paragraph" w:styleId="Revision">
    <w:name w:val="Revision"/>
    <w:hidden/>
    <w:uiPriority w:val="99"/>
    <w:semiHidden/>
    <w:rsid w:val="00AD3FB3"/>
    <w:pPr>
      <w:spacing w:after="0" w:line="240" w:lineRule="auto"/>
    </w:pPr>
  </w:style>
  <w:style w:type="paragraph" w:styleId="ListParagraph">
    <w:name w:val="List Paragraph"/>
    <w:basedOn w:val="Normal"/>
    <w:uiPriority w:val="34"/>
    <w:qFormat/>
    <w:rsid w:val="007F7676"/>
    <w:pPr>
      <w:ind w:left="720"/>
      <w:contextualSpacing/>
    </w:pPr>
  </w:style>
  <w:style w:type="paragraph" w:styleId="BodyText">
    <w:name w:val="Body Text"/>
    <w:basedOn w:val="Normal"/>
    <w:link w:val="BodyTextChar"/>
    <w:uiPriority w:val="1"/>
    <w:qFormat/>
    <w:rsid w:val="00A1425F"/>
    <w:pPr>
      <w:widowControl w:val="0"/>
      <w:spacing w:before="33" w:after="0" w:line="240" w:lineRule="auto"/>
      <w:ind w:left="1559" w:hanging="360"/>
    </w:pPr>
    <w:rPr>
      <w:rFonts w:ascii="Calibri" w:eastAsia="Calibri" w:hAnsi="Calibri" w:cs="Arial"/>
      <w:kern w:val="0"/>
      <w:lang w:val="en-US"/>
      <w14:ligatures w14:val="none"/>
    </w:rPr>
  </w:style>
  <w:style w:type="character" w:customStyle="1" w:styleId="BodyTextChar">
    <w:name w:val="Body Text Char"/>
    <w:basedOn w:val="DefaultParagraphFont"/>
    <w:link w:val="BodyText"/>
    <w:uiPriority w:val="1"/>
    <w:rsid w:val="00A1425F"/>
    <w:rPr>
      <w:rFonts w:ascii="Calibri" w:eastAsia="Calibri" w:hAnsi="Calibri" w:cs="Arial"/>
      <w:kern w:val="0"/>
      <w:lang w:val="en-US"/>
      <w14:ligatures w14:val="none"/>
    </w:rPr>
  </w:style>
  <w:style w:type="paragraph" w:styleId="Header">
    <w:name w:val="header"/>
    <w:basedOn w:val="Normal"/>
    <w:link w:val="HeaderChar"/>
    <w:uiPriority w:val="99"/>
    <w:unhideWhenUsed/>
    <w:rsid w:val="00BC48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48C9"/>
  </w:style>
  <w:style w:type="paragraph" w:styleId="Footer">
    <w:name w:val="footer"/>
    <w:basedOn w:val="Normal"/>
    <w:link w:val="FooterChar"/>
    <w:uiPriority w:val="99"/>
    <w:unhideWhenUsed/>
    <w:rsid w:val="00BC48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48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5722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96C4B3200A0B45B3706C3807D081F3" ma:contentTypeVersion="18" ma:contentTypeDescription="Create a new document." ma:contentTypeScope="" ma:versionID="e0659330df6616f7a6dda5ae8d69bc70">
  <xsd:schema xmlns:xsd="http://www.w3.org/2001/XMLSchema" xmlns:xs="http://www.w3.org/2001/XMLSchema" xmlns:p="http://schemas.microsoft.com/office/2006/metadata/properties" xmlns:ns3="249926d8-884e-403a-83f4-e1fa81105b4c" xmlns:ns4="6a13d7f7-79ac-4735-b279-43b16789514a" targetNamespace="http://schemas.microsoft.com/office/2006/metadata/properties" ma:root="true" ma:fieldsID="96d68f285307c3e088f909d6b3d02204" ns3:_="" ns4:_="">
    <xsd:import namespace="249926d8-884e-403a-83f4-e1fa81105b4c"/>
    <xsd:import namespace="6a13d7f7-79ac-4735-b279-43b16789514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LengthInSeconds" minOccurs="0"/>
                <xsd:element ref="ns3:MediaServiceLocation" minOccurs="0"/>
                <xsd:element ref="ns3:MediaServiceGenerationTime" minOccurs="0"/>
                <xsd:element ref="ns3:MediaServiceEventHashCode" minOccurs="0"/>
                <xsd:element ref="ns3:MediaServiceAutoTags" minOccurs="0"/>
                <xsd:element ref="ns3:_activity" minOccurs="0"/>
                <xsd:element ref="ns3:MediaServiceOCR"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9926d8-884e-403a-83f4-e1fa81105b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Tags" ma:index="20" nillable="true" ma:displayName="Tags" ma:internalName="MediaServiceAutoTags"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13d7f7-79ac-4735-b279-43b16789514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49926d8-884e-403a-83f4-e1fa81105b4c" xsi:nil="true"/>
  </documentManagement>
</p:properties>
</file>

<file path=customXml/itemProps1.xml><?xml version="1.0" encoding="utf-8"?>
<ds:datastoreItem xmlns:ds="http://schemas.openxmlformats.org/officeDocument/2006/customXml" ds:itemID="{8ACACFB7-6F8F-4966-9998-6268CBF6A5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9926d8-884e-403a-83f4-e1fa81105b4c"/>
    <ds:schemaRef ds:uri="6a13d7f7-79ac-4735-b279-43b1678951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9ECEE2-ADC1-4397-A98B-BA461DBCED00}">
  <ds:schemaRefs>
    <ds:schemaRef ds:uri="http://schemas.microsoft.com/sharepoint/v3/contenttype/forms"/>
  </ds:schemaRefs>
</ds:datastoreItem>
</file>

<file path=customXml/itemProps3.xml><?xml version="1.0" encoding="utf-8"?>
<ds:datastoreItem xmlns:ds="http://schemas.openxmlformats.org/officeDocument/2006/customXml" ds:itemID="{FAD95C02-2543-4188-B5DD-1685F4188D4B}">
  <ds:schemaRefs>
    <ds:schemaRef ds:uri="http://schemas.microsoft.com/office/2006/metadata/properties"/>
    <ds:schemaRef ds:uri="http://schemas.microsoft.com/office/infopath/2007/PartnerControls"/>
    <ds:schemaRef ds:uri="249926d8-884e-403a-83f4-e1fa81105b4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602</Words>
  <Characters>3435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MMC</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Bracken, Trevor</dc:creator>
  <cp:keywords/>
  <dc:description/>
  <cp:lastModifiedBy>Mahajan, Megha</cp:lastModifiedBy>
  <cp:revision>2</cp:revision>
  <dcterms:created xsi:type="dcterms:W3CDTF">2026-10-15T15:36:00Z</dcterms:created>
  <dcterms:modified xsi:type="dcterms:W3CDTF">2026-10-15T15:36:00Z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f1469a-2c2a-4aee-b92b-090d4c5468ff_Enabled">
    <vt:lpwstr>true</vt:lpwstr>
  </property>
  <property fmtid="{D5CDD505-2E9C-101B-9397-08002B2CF9AE}" pid="3" name="MSIP_Label_38f1469a-2c2a-4aee-b92b-090d4c5468ff_SetDate">
    <vt:lpwstr>2024-03-06T10:48:09Z</vt:lpwstr>
  </property>
  <property fmtid="{D5CDD505-2E9C-101B-9397-08002B2CF9AE}" pid="4" name="MSIP_Label_38f1469a-2c2a-4aee-b92b-090d4c5468ff_Method">
    <vt:lpwstr>Standard</vt:lpwstr>
  </property>
  <property fmtid="{D5CDD505-2E9C-101B-9397-08002B2CF9AE}" pid="5" name="MSIP_Label_38f1469a-2c2a-4aee-b92b-090d4c5468ff_Name">
    <vt:lpwstr>Confidential - Unmarked</vt:lpwstr>
  </property>
  <property fmtid="{D5CDD505-2E9C-101B-9397-08002B2CF9AE}" pid="6" name="MSIP_Label_38f1469a-2c2a-4aee-b92b-090d4c5468ff_SiteId">
    <vt:lpwstr>2a6e6092-73e4-4752-b1a5-477a17f5056d</vt:lpwstr>
  </property>
  <property fmtid="{D5CDD505-2E9C-101B-9397-08002B2CF9AE}" pid="7" name="MSIP_Label_38f1469a-2c2a-4aee-b92b-090d4c5468ff_ActionId">
    <vt:lpwstr>6573bc63-76ee-4d8e-9d8c-b4806afd878a</vt:lpwstr>
  </property>
  <property fmtid="{D5CDD505-2E9C-101B-9397-08002B2CF9AE}" pid="8" name="MSIP_Label_38f1469a-2c2a-4aee-b92b-090d4c5468ff_ContentBits">
    <vt:lpwstr>0</vt:lpwstr>
  </property>
  <property fmtid="{D5CDD505-2E9C-101B-9397-08002B2CF9AE}" pid="9" name="ContentTypeId">
    <vt:lpwstr>0x0101002196C4B3200A0B45B3706C3807D081F3</vt:lpwstr>
  </property>
  <property fmtid="{D5CDD505-2E9C-101B-9397-08002B2CF9AE}" pid="10" name="_NewReviewCycle">
    <vt:lpwstr/>
  </property>
</Properties>
</file>